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41" w:rsidRDefault="000A3241">
      <w:pPr>
        <w:pStyle w:val="a3"/>
        <w:ind w:left="0" w:firstLine="0"/>
      </w:pPr>
    </w:p>
    <w:p w:rsidR="000A3241" w:rsidRDefault="000A3241">
      <w:pPr>
        <w:pStyle w:val="a3"/>
        <w:ind w:left="0" w:firstLine="0"/>
      </w:pPr>
    </w:p>
    <w:p w:rsidR="000A3241" w:rsidRDefault="000A3241">
      <w:pPr>
        <w:pStyle w:val="a3"/>
        <w:ind w:left="0" w:firstLine="0"/>
      </w:pPr>
    </w:p>
    <w:p w:rsidR="000A3241" w:rsidRDefault="000A3241">
      <w:pPr>
        <w:pStyle w:val="a3"/>
        <w:ind w:left="0" w:firstLine="0"/>
      </w:pPr>
    </w:p>
    <w:p w:rsidR="000A3241" w:rsidRDefault="000A3241">
      <w:pPr>
        <w:pStyle w:val="a3"/>
        <w:ind w:left="0" w:firstLine="0"/>
      </w:pPr>
    </w:p>
    <w:p w:rsidR="000A3241" w:rsidRDefault="000A3241">
      <w:pPr>
        <w:pStyle w:val="a3"/>
        <w:ind w:left="0" w:firstLine="0"/>
      </w:pPr>
    </w:p>
    <w:p w:rsidR="000A3241" w:rsidRDefault="00103E1A">
      <w:pPr>
        <w:jc w:val="center"/>
        <w:sectPr w:rsidR="000A3241">
          <w:type w:val="continuous"/>
          <w:pgSz w:w="11910" w:h="16840"/>
          <w:pgMar w:top="780" w:right="66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78550" cy="8497570"/>
            <wp:effectExtent l="19050" t="0" r="0" b="0"/>
            <wp:docPr id="1" name="Рисунок 0" descr="овз 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з музыка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41" w:rsidRDefault="00424224">
      <w:pPr>
        <w:pStyle w:val="a4"/>
        <w:numPr>
          <w:ilvl w:val="0"/>
          <w:numId w:val="5"/>
        </w:numPr>
        <w:tabs>
          <w:tab w:val="left" w:pos="2883"/>
        </w:tabs>
        <w:spacing w:before="72"/>
        <w:jc w:val="left"/>
        <w:rPr>
          <w:b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0A3241" w:rsidRDefault="00424224">
      <w:pPr>
        <w:pStyle w:val="a3"/>
        <w:spacing w:before="274" w:line="360" w:lineRule="auto"/>
        <w:ind w:right="189"/>
        <w:jc w:val="both"/>
      </w:pPr>
      <w: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</w:t>
      </w:r>
      <w:proofErr w:type="gramStart"/>
      <w:r>
        <w:t>к</w:t>
      </w:r>
      <w:proofErr w:type="gramEnd"/>
      <w:r>
        <w:t xml:space="preserve"> музыкальной деятельности. Цель: приобщение к музыкальной культуре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как к неотъемлемой</w:t>
      </w:r>
      <w:r w:rsidR="008845A5">
        <w:t xml:space="preserve"> </w:t>
      </w:r>
      <w:r>
        <w:t>части</w:t>
      </w:r>
      <w:r w:rsidR="008845A5">
        <w:t xml:space="preserve"> </w:t>
      </w:r>
      <w:r>
        <w:t>духовной</w:t>
      </w:r>
      <w:r w:rsidR="008845A5">
        <w:t xml:space="preserve"> </w:t>
      </w:r>
      <w:r>
        <w:t>культуры.</w:t>
      </w:r>
      <w:r w:rsidR="008845A5">
        <w:t xml:space="preserve"> </w:t>
      </w:r>
      <w:r>
        <w:t>Задачи</w:t>
      </w:r>
      <w:r w:rsidR="008845A5">
        <w:t xml:space="preserve"> </w:t>
      </w:r>
      <w:r>
        <w:t>учебного</w:t>
      </w:r>
      <w:r w:rsidR="008845A5">
        <w:t xml:space="preserve"> </w:t>
      </w:r>
      <w:r>
        <w:t>предмета</w:t>
      </w:r>
    </w:p>
    <w:p w:rsidR="000A3241" w:rsidRDefault="00424224">
      <w:pPr>
        <w:pStyle w:val="a3"/>
        <w:spacing w:line="321" w:lineRule="exact"/>
        <w:ind w:firstLine="0"/>
      </w:pPr>
      <w:r>
        <w:rPr>
          <w:spacing w:val="-2"/>
        </w:rPr>
        <w:t>«Музыка»:</w:t>
      </w:r>
    </w:p>
    <w:p w:rsidR="000A3241" w:rsidRDefault="00424224">
      <w:pPr>
        <w:pStyle w:val="a4"/>
        <w:numPr>
          <w:ilvl w:val="0"/>
          <w:numId w:val="4"/>
        </w:numPr>
        <w:tabs>
          <w:tab w:val="left" w:pos="1114"/>
        </w:tabs>
        <w:spacing w:before="163" w:line="360" w:lineRule="auto"/>
        <w:ind w:right="199" w:firstLine="710"/>
        <w:jc w:val="both"/>
        <w:rPr>
          <w:sz w:val="28"/>
        </w:rPr>
      </w:pPr>
      <w:r>
        <w:rPr>
          <w:sz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sz w:val="28"/>
        </w:rPr>
        <w:t>слушательскими</w:t>
      </w:r>
      <w:proofErr w:type="spellEnd"/>
      <w:r>
        <w:rPr>
          <w:sz w:val="28"/>
        </w:rPr>
        <w:t xml:space="preserve"> и доступными исполнительскими умениями).</w:t>
      </w:r>
    </w:p>
    <w:p w:rsidR="000A3241" w:rsidRDefault="008845A5">
      <w:pPr>
        <w:pStyle w:val="a4"/>
        <w:numPr>
          <w:ilvl w:val="0"/>
          <w:numId w:val="4"/>
        </w:numPr>
        <w:tabs>
          <w:tab w:val="left" w:pos="1104"/>
        </w:tabs>
        <w:spacing w:before="1" w:line="360" w:lineRule="auto"/>
        <w:ind w:right="190" w:firstLine="710"/>
        <w:jc w:val="both"/>
        <w:rPr>
          <w:sz w:val="28"/>
        </w:rPr>
      </w:pPr>
      <w:r>
        <w:rPr>
          <w:sz w:val="28"/>
        </w:rPr>
        <w:t>П</w:t>
      </w:r>
      <w:r w:rsidR="00424224">
        <w:rPr>
          <w:sz w:val="28"/>
        </w:rPr>
        <w:t>риобщение</w:t>
      </w:r>
      <w:r>
        <w:rPr>
          <w:sz w:val="28"/>
        </w:rPr>
        <w:t xml:space="preserve"> </w:t>
      </w:r>
      <w:r w:rsidR="00424224">
        <w:rPr>
          <w:sz w:val="28"/>
        </w:rPr>
        <w:t>к</w:t>
      </w:r>
      <w:r>
        <w:rPr>
          <w:sz w:val="28"/>
        </w:rPr>
        <w:t xml:space="preserve"> </w:t>
      </w:r>
      <w:r w:rsidR="00424224">
        <w:rPr>
          <w:sz w:val="28"/>
        </w:rPr>
        <w:t>культурной</w:t>
      </w:r>
      <w:r>
        <w:rPr>
          <w:sz w:val="28"/>
        </w:rPr>
        <w:t xml:space="preserve"> </w:t>
      </w:r>
      <w:r w:rsidR="00424224">
        <w:rPr>
          <w:sz w:val="28"/>
        </w:rPr>
        <w:t>среде,</w:t>
      </w:r>
      <w:r>
        <w:rPr>
          <w:sz w:val="28"/>
        </w:rPr>
        <w:t xml:space="preserve"> </w:t>
      </w:r>
      <w:r w:rsidR="00424224">
        <w:rPr>
          <w:sz w:val="28"/>
        </w:rPr>
        <w:t>дающей</w:t>
      </w:r>
      <w:r>
        <w:rPr>
          <w:sz w:val="28"/>
        </w:rPr>
        <w:t xml:space="preserve"> </w:t>
      </w:r>
      <w:r w:rsidR="00424224">
        <w:rPr>
          <w:sz w:val="28"/>
        </w:rPr>
        <w:t>обучающемуся</w:t>
      </w:r>
      <w:r>
        <w:rPr>
          <w:sz w:val="28"/>
        </w:rPr>
        <w:t xml:space="preserve"> </w:t>
      </w:r>
      <w:r w:rsidR="00424224">
        <w:rPr>
          <w:sz w:val="28"/>
        </w:rPr>
        <w:t>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0A3241" w:rsidRDefault="00424224">
      <w:pPr>
        <w:pStyle w:val="a4"/>
        <w:numPr>
          <w:ilvl w:val="0"/>
          <w:numId w:val="4"/>
        </w:numPr>
        <w:tabs>
          <w:tab w:val="left" w:pos="1258"/>
        </w:tabs>
        <w:spacing w:line="360" w:lineRule="auto"/>
        <w:ind w:right="190" w:firstLine="710"/>
        <w:jc w:val="both"/>
        <w:rPr>
          <w:sz w:val="28"/>
        </w:rPr>
      </w:pPr>
      <w:r>
        <w:rPr>
          <w:sz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0A3241" w:rsidRDefault="00424224">
      <w:pPr>
        <w:pStyle w:val="a4"/>
        <w:numPr>
          <w:ilvl w:val="0"/>
          <w:numId w:val="4"/>
        </w:numPr>
        <w:tabs>
          <w:tab w:val="left" w:pos="1344"/>
        </w:tabs>
        <w:spacing w:line="362" w:lineRule="auto"/>
        <w:ind w:right="192" w:firstLine="710"/>
        <w:jc w:val="both"/>
        <w:rPr>
          <w:sz w:val="28"/>
        </w:rPr>
      </w:pPr>
      <w:r>
        <w:rPr>
          <w:sz w:val="28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0A3241" w:rsidRDefault="00424224">
      <w:pPr>
        <w:pStyle w:val="a4"/>
        <w:numPr>
          <w:ilvl w:val="0"/>
          <w:numId w:val="4"/>
        </w:numPr>
        <w:tabs>
          <w:tab w:val="left" w:pos="1114"/>
        </w:tabs>
        <w:spacing w:line="360" w:lineRule="auto"/>
        <w:ind w:right="185" w:firstLine="710"/>
        <w:jc w:val="both"/>
        <w:rPr>
          <w:sz w:val="28"/>
        </w:rPr>
      </w:pPr>
      <w:r>
        <w:rPr>
          <w:sz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 Коррекционнаянаправленностьучебногопредмет</w:t>
      </w:r>
      <w:proofErr w:type="gramStart"/>
      <w:r>
        <w:rPr>
          <w:sz w:val="28"/>
        </w:rPr>
        <w:t>а«</w:t>
      </w:r>
      <w:proofErr w:type="gramEnd"/>
      <w:r>
        <w:rPr>
          <w:sz w:val="28"/>
        </w:rPr>
        <w:t xml:space="preserve">Музыка»обеспечивается </w:t>
      </w:r>
      <w:proofErr w:type="spellStart"/>
      <w:r>
        <w:rPr>
          <w:sz w:val="28"/>
        </w:rPr>
        <w:t>композиционностъю</w:t>
      </w:r>
      <w:proofErr w:type="spellEnd"/>
      <w:r>
        <w:rPr>
          <w:sz w:val="28"/>
        </w:rPr>
        <w:t xml:space="preserve">, игровой направленностью, эмоциональной </w:t>
      </w:r>
      <w:proofErr w:type="spellStart"/>
      <w:r>
        <w:rPr>
          <w:sz w:val="28"/>
        </w:rPr>
        <w:t>дополнительностью</w:t>
      </w:r>
      <w:proofErr w:type="spellEnd"/>
      <w:r>
        <w:rPr>
          <w:sz w:val="28"/>
        </w:rPr>
        <w:t xml:space="preserve"> используемых методов.</w:t>
      </w:r>
    </w:p>
    <w:p w:rsidR="000A3241" w:rsidRDefault="00424224" w:rsidP="008845A5">
      <w:pPr>
        <w:pStyle w:val="a3"/>
        <w:spacing w:line="360" w:lineRule="auto"/>
        <w:ind w:right="196"/>
        <w:sectPr w:rsidR="000A3241">
          <w:pgSz w:w="11910" w:h="16840"/>
          <w:pgMar w:top="1040" w:right="660" w:bottom="280" w:left="1520" w:header="720" w:footer="720" w:gutter="0"/>
          <w:cols w:space="720"/>
        </w:sectPr>
      </w:pPr>
      <w: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</w:t>
      </w:r>
      <w:r w:rsidR="008845A5">
        <w:t xml:space="preserve"> </w:t>
      </w:r>
      <w:r>
        <w:t>обучения,</w:t>
      </w:r>
      <w:r w:rsidR="008845A5">
        <w:t xml:space="preserve"> </w:t>
      </w:r>
      <w:r>
        <w:t>доступности,</w:t>
      </w:r>
      <w:r w:rsidR="008845A5">
        <w:t xml:space="preserve"> </w:t>
      </w:r>
      <w:r>
        <w:t>систематичности</w:t>
      </w:r>
    </w:p>
    <w:p w:rsidR="000A3241" w:rsidRDefault="00424224">
      <w:pPr>
        <w:pStyle w:val="a3"/>
        <w:spacing w:before="67"/>
        <w:ind w:firstLine="0"/>
      </w:pPr>
      <w:r>
        <w:rPr>
          <w:spacing w:val="-2"/>
        </w:rPr>
        <w:lastRenderedPageBreak/>
        <w:t>последовательности,</w:t>
      </w:r>
      <w:r w:rsidR="008845A5">
        <w:rPr>
          <w:spacing w:val="-2"/>
        </w:rPr>
        <w:t xml:space="preserve"> </w:t>
      </w:r>
      <w:r>
        <w:rPr>
          <w:spacing w:val="-2"/>
        </w:rPr>
        <w:t>наглядности.</w:t>
      </w:r>
    </w:p>
    <w:p w:rsidR="000A3241" w:rsidRDefault="00424224">
      <w:pPr>
        <w:pStyle w:val="Heading1"/>
        <w:numPr>
          <w:ilvl w:val="1"/>
          <w:numId w:val="3"/>
        </w:numPr>
        <w:tabs>
          <w:tab w:val="left" w:pos="1681"/>
        </w:tabs>
        <w:spacing w:before="168"/>
        <w:ind w:left="1681"/>
      </w:pPr>
      <w:r>
        <w:rPr>
          <w:spacing w:val="-2"/>
        </w:rPr>
        <w:t>Психолого-педагогическаяхарактеристикаобучающихся</w:t>
      </w:r>
      <w:r>
        <w:rPr>
          <w:spacing w:val="-10"/>
        </w:rPr>
        <w:t>5</w:t>
      </w:r>
    </w:p>
    <w:p w:rsidR="000A3241" w:rsidRDefault="00424224">
      <w:pPr>
        <w:spacing w:before="158"/>
        <w:ind w:left="4434"/>
        <w:rPr>
          <w:b/>
          <w:sz w:val="28"/>
        </w:rPr>
      </w:pPr>
      <w:r>
        <w:rPr>
          <w:b/>
          <w:spacing w:val="-2"/>
          <w:sz w:val="28"/>
        </w:rPr>
        <w:t>класса</w:t>
      </w:r>
    </w:p>
    <w:p w:rsidR="000A3241" w:rsidRDefault="00424224">
      <w:pPr>
        <w:pStyle w:val="a3"/>
        <w:spacing w:before="159" w:line="360" w:lineRule="auto"/>
        <w:ind w:right="190"/>
        <w:jc w:val="both"/>
      </w:pPr>
      <w:proofErr w:type="gramStart"/>
      <w:r>
        <w:t>У детей с нарушениями интеллекта в связи с затруднениями в осмыслении</w:t>
      </w:r>
      <w:proofErr w:type="gramEnd"/>
      <w:r w:rsidR="008845A5">
        <w:t xml:space="preserve"> </w:t>
      </w:r>
      <w:r>
        <w:t>текста, бедностью</w:t>
      </w:r>
      <w:r w:rsidR="008845A5">
        <w:t xml:space="preserve"> </w:t>
      </w:r>
      <w:r>
        <w:t>речевого запаса, замедленностью</w:t>
      </w:r>
      <w:r w:rsidR="008845A5">
        <w:t xml:space="preserve"> </w:t>
      </w:r>
      <w:r>
        <w:t xml:space="preserve">образования смысловой догадки и </w:t>
      </w:r>
      <w:proofErr w:type="spellStart"/>
      <w:r>
        <w:t>узкостью</w:t>
      </w:r>
      <w:proofErr w:type="spellEnd"/>
      <w:r>
        <w:t xml:space="preserve"> поля зрения темп чтения примерно в два раза медленнее, чем у нормально развивающихся детей. Наблюдается значительная амплитуда колебания скорости чтения у отдельных учащихся. Недостаточное развитие звукового анализа и синтеза, нарушение произносительной стороны речи, слабость зрительного восприятия, пониженные работоспособность и внимание, бедность словаря и несовершенство грамматического строя речи, затруднение в понимании логических связей – всё это приводит к тому, что обучающиеся читают текст со значительными искажениями. Часто пропускают слова, заменяют и переставляют буквы и слоги, сливают конец одного слова с началом другого, теряют строку.</w:t>
      </w:r>
    </w:p>
    <w:p w:rsidR="000A3241" w:rsidRDefault="00424224">
      <w:pPr>
        <w:pStyle w:val="a3"/>
        <w:spacing w:before="1" w:line="360" w:lineRule="auto"/>
        <w:ind w:right="190"/>
        <w:jc w:val="both"/>
      </w:pPr>
      <w:r>
        <w:t>Так же не соблюдают правильный темп, неправильно распределяют дыхание, не контролируют силу голоса. Недостатки анализа и синтеза мыслительной деятельности обучающихся с нарушениями интеллекта, бедностьихжизненногоопыта</w:t>
      </w:r>
      <w:proofErr w:type="gramStart"/>
      <w:r>
        <w:t>,н</w:t>
      </w:r>
      <w:proofErr w:type="gramEnd"/>
      <w:r>
        <w:t>есовершенстворечевойпрактикиприводятк сложностям при осознании сюжетной канвы текста.</w:t>
      </w:r>
    </w:p>
    <w:p w:rsidR="000A3241" w:rsidRDefault="00424224">
      <w:pPr>
        <w:pStyle w:val="Heading1"/>
        <w:numPr>
          <w:ilvl w:val="1"/>
          <w:numId w:val="3"/>
        </w:numPr>
        <w:tabs>
          <w:tab w:val="left" w:pos="3357"/>
        </w:tabs>
        <w:spacing w:before="6"/>
        <w:ind w:left="3357" w:hanging="488"/>
        <w:jc w:val="both"/>
      </w:pPr>
      <w:r>
        <w:t>Место</w:t>
      </w:r>
      <w:r w:rsidR="008845A5">
        <w:t xml:space="preserve"> </w:t>
      </w:r>
      <w:r>
        <w:t>предмета</w:t>
      </w:r>
      <w:r w:rsidR="008845A5">
        <w:t xml:space="preserve"> </w:t>
      </w:r>
      <w:r>
        <w:t>в</w:t>
      </w:r>
      <w:r w:rsidR="008845A5"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0A3241" w:rsidRDefault="00424224">
      <w:pPr>
        <w:pStyle w:val="a3"/>
        <w:spacing w:before="158" w:line="360" w:lineRule="auto"/>
        <w:ind w:right="19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«Музыка» отводится 2 час в неделю (68 ч/в год).</w:t>
      </w:r>
    </w:p>
    <w:p w:rsidR="000A3241" w:rsidRDefault="00424224">
      <w:pPr>
        <w:pStyle w:val="a4"/>
        <w:numPr>
          <w:ilvl w:val="0"/>
          <w:numId w:val="5"/>
        </w:numPr>
        <w:tabs>
          <w:tab w:val="left" w:pos="2497"/>
        </w:tabs>
        <w:spacing w:before="3"/>
        <w:ind w:left="2497" w:hanging="359"/>
        <w:jc w:val="left"/>
        <w:rPr>
          <w:b/>
          <w:sz w:val="28"/>
        </w:rPr>
      </w:pPr>
      <w:r>
        <w:rPr>
          <w:b/>
          <w:sz w:val="28"/>
        </w:rPr>
        <w:t>СОДЕРЖАНИЕУЧЕБНОГО</w:t>
      </w:r>
      <w:r>
        <w:rPr>
          <w:b/>
          <w:spacing w:val="-2"/>
          <w:sz w:val="28"/>
        </w:rPr>
        <w:t>ПРЕДМЕТА</w:t>
      </w:r>
    </w:p>
    <w:p w:rsidR="000A3241" w:rsidRDefault="00424224">
      <w:pPr>
        <w:pStyle w:val="Heading1"/>
        <w:numPr>
          <w:ilvl w:val="1"/>
          <w:numId w:val="5"/>
        </w:numPr>
        <w:tabs>
          <w:tab w:val="left" w:pos="1858"/>
        </w:tabs>
        <w:spacing w:before="163"/>
        <w:ind w:left="1858"/>
      </w:pPr>
      <w:r>
        <w:t>Краткая</w:t>
      </w:r>
      <w:r w:rsidR="008845A5">
        <w:t xml:space="preserve"> </w:t>
      </w:r>
      <w:r>
        <w:t>характеристика</w:t>
      </w:r>
      <w:r w:rsidR="008845A5">
        <w:t xml:space="preserve">  </w:t>
      </w:r>
      <w:r>
        <w:t>содержания</w:t>
      </w:r>
      <w:r w:rsidR="008845A5">
        <w:t xml:space="preserve"> </w:t>
      </w:r>
      <w:r>
        <w:t>учебного</w:t>
      </w:r>
      <w:r w:rsidR="008845A5">
        <w:t xml:space="preserve"> </w:t>
      </w:r>
      <w:r>
        <w:rPr>
          <w:spacing w:val="-2"/>
        </w:rPr>
        <w:t>предмета</w:t>
      </w:r>
    </w:p>
    <w:p w:rsidR="000A3241" w:rsidRDefault="00424224">
      <w:pPr>
        <w:pStyle w:val="a3"/>
        <w:spacing w:before="158" w:line="357" w:lineRule="auto"/>
        <w:ind w:right="194"/>
        <w:jc w:val="both"/>
      </w:pPr>
      <w:r>
        <w:t>В содержание программы входит овладение обучающимися с умственной</w:t>
      </w:r>
      <w:r w:rsidR="008845A5">
        <w:t xml:space="preserve"> </w:t>
      </w:r>
      <w:r>
        <w:t>отсталость</w:t>
      </w:r>
      <w:proofErr w:type="gramStart"/>
      <w:r>
        <w:t>ю(</w:t>
      </w:r>
      <w:proofErr w:type="gramEnd"/>
      <w:r>
        <w:t>интеллектуальными</w:t>
      </w:r>
      <w:r w:rsidR="008845A5">
        <w:t xml:space="preserve"> </w:t>
      </w:r>
      <w:r>
        <w:t>нарушениями)в</w:t>
      </w:r>
      <w:r w:rsidR="008845A5">
        <w:t xml:space="preserve"> </w:t>
      </w:r>
      <w:r>
        <w:t>доступной</w:t>
      </w:r>
      <w:r w:rsidR="008845A5">
        <w:t xml:space="preserve"> </w:t>
      </w:r>
      <w:r>
        <w:rPr>
          <w:spacing w:val="-5"/>
        </w:rPr>
        <w:t>для</w:t>
      </w:r>
    </w:p>
    <w:p w:rsidR="000A3241" w:rsidRDefault="000A3241">
      <w:pPr>
        <w:spacing w:line="357" w:lineRule="auto"/>
        <w:jc w:val="both"/>
        <w:sectPr w:rsidR="000A3241">
          <w:pgSz w:w="11910" w:h="16840"/>
          <w:pgMar w:top="1040" w:right="660" w:bottom="280" w:left="1520" w:header="720" w:footer="720" w:gutter="0"/>
          <w:cols w:space="720"/>
        </w:sectPr>
      </w:pPr>
    </w:p>
    <w:p w:rsidR="000A3241" w:rsidRDefault="00424224">
      <w:pPr>
        <w:pStyle w:val="a3"/>
        <w:spacing w:before="67" w:line="360" w:lineRule="auto"/>
        <w:ind w:right="196" w:firstLine="0"/>
        <w:jc w:val="both"/>
      </w:pPr>
      <w:r>
        <w:lastRenderedPageBreak/>
        <w:t>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</w:t>
      </w:r>
    </w:p>
    <w:p w:rsidR="000A3241" w:rsidRDefault="00424224">
      <w:pPr>
        <w:pStyle w:val="a3"/>
        <w:spacing w:before="2" w:line="360" w:lineRule="auto"/>
        <w:ind w:right="192"/>
        <w:jc w:val="both"/>
      </w:pPr>
      <w:r>
        <w:t>Содержание программного</w:t>
      </w:r>
      <w:r w:rsidR="008845A5">
        <w:t xml:space="preserve"> </w:t>
      </w:r>
      <w:r>
        <w:t>материала уроков</w:t>
      </w:r>
      <w:r w:rsidR="008845A5">
        <w:t xml:space="preserve"> </w:t>
      </w:r>
      <w:r>
        <w:t>состоит</w:t>
      </w:r>
      <w:r w:rsidR="008845A5">
        <w:t xml:space="preserve"> </w:t>
      </w:r>
      <w:r>
        <w:t>из</w:t>
      </w:r>
      <w:r w:rsidR="008845A5">
        <w:t xml:space="preserve"> </w:t>
      </w:r>
      <w:r>
        <w:t xml:space="preserve">элементарного теоретического материала, доступных видов </w:t>
      </w:r>
      <w:proofErr w:type="gramStart"/>
      <w:r>
        <w:t>музыкальной</w:t>
      </w:r>
      <w:proofErr w:type="gramEnd"/>
      <w:r>
        <w:t xml:space="preserve"> деятельности, музыкальных произведений для слушания и исполнения, вокальных </w:t>
      </w:r>
      <w:r>
        <w:rPr>
          <w:spacing w:val="-2"/>
        </w:rPr>
        <w:t>упражнений.</w:t>
      </w:r>
    </w:p>
    <w:p w:rsidR="000A3241" w:rsidRDefault="00424224">
      <w:pPr>
        <w:pStyle w:val="a3"/>
        <w:spacing w:before="3" w:line="360" w:lineRule="auto"/>
        <w:ind w:right="198"/>
        <w:jc w:val="both"/>
      </w:pPr>
      <w:r>
        <w:t xml:space="preserve">Восприятие музыки 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  <w:proofErr w:type="gramStart"/>
      <w:r>
        <w:t>Примерная тематика произведений: о природе, труде, профессиях, общественных явлениях, детстве, школьной жизни и т.д.</w:t>
      </w:r>
      <w:proofErr w:type="gramEnd"/>
    </w:p>
    <w:p w:rsidR="000A3241" w:rsidRDefault="00424224" w:rsidP="008845A5">
      <w:pPr>
        <w:pStyle w:val="a3"/>
        <w:ind w:left="890" w:firstLine="0"/>
        <w:jc w:val="both"/>
        <w:sectPr w:rsidR="000A3241">
          <w:pgSz w:w="11910" w:h="16840"/>
          <w:pgMar w:top="1040" w:right="660" w:bottom="280" w:left="1520" w:header="720" w:footer="720" w:gutter="0"/>
          <w:cols w:space="720"/>
        </w:sectPr>
      </w:pPr>
      <w:r>
        <w:t>Жанровое</w:t>
      </w:r>
      <w:r w:rsidR="008845A5">
        <w:t xml:space="preserve"> </w:t>
      </w:r>
      <w:r>
        <w:t>разнообразие</w:t>
      </w:r>
      <w:r w:rsidR="008845A5">
        <w:t xml:space="preserve"> </w:t>
      </w:r>
      <w:proofErr w:type="gramStart"/>
      <w:r>
        <w:t>:п</w:t>
      </w:r>
      <w:proofErr w:type="gramEnd"/>
      <w:r>
        <w:t>раздничная,</w:t>
      </w:r>
      <w:r w:rsidR="008845A5">
        <w:t xml:space="preserve"> </w:t>
      </w:r>
      <w:r>
        <w:t>маршевая,</w:t>
      </w:r>
      <w:r w:rsidR="008845A5">
        <w:t xml:space="preserve"> </w:t>
      </w:r>
      <w:r>
        <w:t>колыбельная</w:t>
      </w:r>
      <w:r w:rsidR="008845A5">
        <w:t xml:space="preserve"> </w:t>
      </w:r>
      <w:r>
        <w:t>песни</w:t>
      </w:r>
    </w:p>
    <w:p w:rsidR="000A3241" w:rsidRDefault="00424224">
      <w:pPr>
        <w:pStyle w:val="a3"/>
        <w:spacing w:before="158"/>
        <w:ind w:firstLine="0"/>
      </w:pPr>
      <w:r>
        <w:lastRenderedPageBreak/>
        <w:t>пр.</w:t>
      </w:r>
      <w:r>
        <w:rPr>
          <w:spacing w:val="-7"/>
        </w:rPr>
        <w:t>89</w:t>
      </w:r>
    </w:p>
    <w:p w:rsidR="000A3241" w:rsidRDefault="00424224">
      <w:pPr>
        <w:spacing w:before="321"/>
        <w:rPr>
          <w:sz w:val="28"/>
        </w:rPr>
      </w:pPr>
      <w:r>
        <w:br w:type="column"/>
      </w:r>
    </w:p>
    <w:p w:rsidR="000A3241" w:rsidRDefault="00424224">
      <w:pPr>
        <w:pStyle w:val="a3"/>
        <w:ind w:left="0" w:firstLine="0"/>
      </w:pPr>
      <w:r>
        <w:t>Слушание</w:t>
      </w:r>
      <w:r w:rsidR="008845A5">
        <w:t xml:space="preserve"> </w:t>
      </w:r>
      <w:r>
        <w:rPr>
          <w:spacing w:val="-2"/>
        </w:rPr>
        <w:t>музыки:</w:t>
      </w:r>
    </w:p>
    <w:p w:rsidR="000A3241" w:rsidRDefault="008845A5">
      <w:pPr>
        <w:pStyle w:val="a4"/>
        <w:numPr>
          <w:ilvl w:val="0"/>
          <w:numId w:val="2"/>
        </w:numPr>
        <w:tabs>
          <w:tab w:val="left" w:pos="215"/>
        </w:tabs>
        <w:spacing w:before="158"/>
        <w:ind w:left="215" w:hanging="215"/>
        <w:rPr>
          <w:sz w:val="28"/>
        </w:rPr>
      </w:pPr>
      <w:r>
        <w:rPr>
          <w:sz w:val="28"/>
        </w:rPr>
        <w:t>О</w:t>
      </w:r>
      <w:r w:rsidR="00424224">
        <w:rPr>
          <w:sz w:val="28"/>
        </w:rPr>
        <w:t>владение</w:t>
      </w:r>
      <w:r>
        <w:rPr>
          <w:sz w:val="28"/>
        </w:rPr>
        <w:t xml:space="preserve"> умение</w:t>
      </w:r>
      <w:r w:rsidR="00424224">
        <w:rPr>
          <w:sz w:val="28"/>
        </w:rPr>
        <w:t>м</w:t>
      </w:r>
      <w:r>
        <w:rPr>
          <w:sz w:val="28"/>
        </w:rPr>
        <w:t xml:space="preserve"> </w:t>
      </w:r>
      <w:r w:rsidR="00424224">
        <w:rPr>
          <w:sz w:val="28"/>
        </w:rPr>
        <w:t>спокойно</w:t>
      </w:r>
      <w:r>
        <w:rPr>
          <w:sz w:val="28"/>
        </w:rPr>
        <w:t xml:space="preserve"> </w:t>
      </w:r>
      <w:r w:rsidR="00424224">
        <w:rPr>
          <w:sz w:val="28"/>
        </w:rPr>
        <w:t>слушать</w:t>
      </w:r>
      <w:r>
        <w:rPr>
          <w:sz w:val="28"/>
        </w:rPr>
        <w:t xml:space="preserve"> </w:t>
      </w:r>
      <w:r w:rsidR="00424224">
        <w:rPr>
          <w:sz w:val="28"/>
        </w:rPr>
        <w:t>музыку,</w:t>
      </w:r>
      <w:r>
        <w:rPr>
          <w:sz w:val="28"/>
        </w:rPr>
        <w:t xml:space="preserve"> </w:t>
      </w:r>
      <w:r w:rsidR="00424224">
        <w:rPr>
          <w:sz w:val="28"/>
        </w:rPr>
        <w:t>адекватно</w:t>
      </w:r>
      <w:r>
        <w:rPr>
          <w:sz w:val="28"/>
        </w:rPr>
        <w:t xml:space="preserve"> </w:t>
      </w:r>
      <w:r w:rsidR="00424224">
        <w:rPr>
          <w:spacing w:val="-2"/>
          <w:sz w:val="28"/>
        </w:rPr>
        <w:t>реагировать</w:t>
      </w:r>
    </w:p>
    <w:p w:rsidR="000A3241" w:rsidRDefault="000A3241">
      <w:pPr>
        <w:rPr>
          <w:sz w:val="28"/>
        </w:rPr>
        <w:sectPr w:rsidR="000A3241">
          <w:type w:val="continuous"/>
          <w:pgSz w:w="11910" w:h="16840"/>
          <w:pgMar w:top="780" w:right="660" w:bottom="280" w:left="1520" w:header="720" w:footer="720" w:gutter="0"/>
          <w:cols w:num="2" w:space="720" w:equalWidth="0">
            <w:col w:w="890" w:space="0"/>
            <w:col w:w="8840"/>
          </w:cols>
        </w:sectPr>
      </w:pPr>
    </w:p>
    <w:p w:rsidR="000A3241" w:rsidRDefault="00424224">
      <w:pPr>
        <w:pStyle w:val="a3"/>
        <w:spacing w:before="163" w:line="360" w:lineRule="auto"/>
        <w:ind w:right="195" w:firstLine="0"/>
        <w:jc w:val="both"/>
      </w:pPr>
      <w:r>
        <w:lastRenderedPageBreak/>
        <w:t>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397"/>
        </w:tabs>
        <w:spacing w:before="1" w:line="360" w:lineRule="auto"/>
        <w:ind w:right="194" w:firstLine="710"/>
        <w:jc w:val="both"/>
        <w:rPr>
          <w:sz w:val="28"/>
        </w:rPr>
      </w:pPr>
      <w:r>
        <w:rPr>
          <w:sz w:val="28"/>
        </w:rPr>
        <w:t>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282"/>
        </w:tabs>
        <w:spacing w:before="2" w:line="357" w:lineRule="auto"/>
        <w:ind w:right="201" w:firstLine="710"/>
        <w:jc w:val="both"/>
        <w:rPr>
          <w:sz w:val="28"/>
        </w:rPr>
      </w:pPr>
      <w:r>
        <w:rPr>
          <w:sz w:val="28"/>
        </w:rPr>
        <w:t>развитие умения передавать словами внутреннее содержание музыкального произведения;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224"/>
        </w:tabs>
        <w:spacing w:before="5" w:line="360" w:lineRule="auto"/>
        <w:ind w:right="190" w:firstLine="782"/>
        <w:jc w:val="both"/>
        <w:rPr>
          <w:sz w:val="28"/>
        </w:rPr>
      </w:pPr>
      <w:r>
        <w:rPr>
          <w:sz w:val="28"/>
        </w:rPr>
        <w:t xml:space="preserve">развитие умения определять разнообразные по форме и характеру музыкальные произведения (марш, танец, песня; весела, грустная, спокойная </w:t>
      </w:r>
      <w:r>
        <w:rPr>
          <w:spacing w:val="-2"/>
          <w:sz w:val="28"/>
        </w:rPr>
        <w:t>мелодия);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210"/>
        </w:tabs>
        <w:spacing w:before="2" w:line="360" w:lineRule="auto"/>
        <w:ind w:right="195" w:firstLine="710"/>
        <w:jc w:val="both"/>
        <w:rPr>
          <w:sz w:val="28"/>
        </w:rPr>
      </w:pPr>
      <w:r>
        <w:rPr>
          <w:sz w:val="28"/>
        </w:rPr>
        <w:t xml:space="preserve">развитие умения самостоятельно узнавать и называть песни по вступлению; развитие умения различать мелодию </w:t>
      </w:r>
      <w:proofErr w:type="spellStart"/>
      <w:r>
        <w:rPr>
          <w:sz w:val="28"/>
        </w:rPr>
        <w:t>исопровождение</w:t>
      </w:r>
      <w:proofErr w:type="spellEnd"/>
      <w:r>
        <w:rPr>
          <w:sz w:val="28"/>
        </w:rPr>
        <w:t xml:space="preserve"> в песне и в инструментальном произведении;</w:t>
      </w:r>
    </w:p>
    <w:p w:rsidR="000A3241" w:rsidRDefault="000A3241">
      <w:pPr>
        <w:spacing w:line="360" w:lineRule="auto"/>
        <w:jc w:val="both"/>
        <w:rPr>
          <w:sz w:val="28"/>
        </w:rPr>
        <w:sectPr w:rsidR="000A3241">
          <w:type w:val="continuous"/>
          <w:pgSz w:w="11910" w:h="16840"/>
          <w:pgMar w:top="780" w:right="660" w:bottom="280" w:left="1520" w:header="720" w:footer="720" w:gutter="0"/>
          <w:cols w:space="720"/>
        </w:sectPr>
      </w:pPr>
    </w:p>
    <w:p w:rsidR="000A3241" w:rsidRDefault="00424224">
      <w:pPr>
        <w:pStyle w:val="a4"/>
        <w:numPr>
          <w:ilvl w:val="1"/>
          <w:numId w:val="2"/>
        </w:numPr>
        <w:tabs>
          <w:tab w:val="left" w:pos="1157"/>
        </w:tabs>
        <w:spacing w:before="67" w:line="362" w:lineRule="auto"/>
        <w:ind w:right="194" w:firstLine="710"/>
        <w:rPr>
          <w:sz w:val="28"/>
        </w:rPr>
      </w:pPr>
      <w:r>
        <w:rPr>
          <w:sz w:val="28"/>
        </w:rPr>
        <w:lastRenderedPageBreak/>
        <w:t>развитие</w:t>
      </w:r>
      <w:r w:rsidR="008845A5">
        <w:rPr>
          <w:sz w:val="28"/>
        </w:rPr>
        <w:t xml:space="preserve"> </w:t>
      </w:r>
      <w:r>
        <w:rPr>
          <w:sz w:val="28"/>
        </w:rPr>
        <w:t>умения</w:t>
      </w:r>
      <w:r w:rsidR="008845A5">
        <w:rPr>
          <w:sz w:val="28"/>
        </w:rPr>
        <w:t xml:space="preserve"> </w:t>
      </w:r>
      <w:r>
        <w:rPr>
          <w:sz w:val="28"/>
        </w:rPr>
        <w:t>различать</w:t>
      </w:r>
      <w:r w:rsidR="008845A5">
        <w:rPr>
          <w:sz w:val="28"/>
        </w:rPr>
        <w:t xml:space="preserve"> </w:t>
      </w:r>
      <w:r>
        <w:rPr>
          <w:sz w:val="28"/>
        </w:rPr>
        <w:t>части</w:t>
      </w:r>
      <w:r w:rsidR="008845A5">
        <w:rPr>
          <w:sz w:val="28"/>
        </w:rPr>
        <w:t xml:space="preserve"> </w:t>
      </w:r>
      <w:r>
        <w:rPr>
          <w:sz w:val="28"/>
        </w:rPr>
        <w:t>песн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запев,</w:t>
      </w:r>
      <w:r w:rsidR="008845A5">
        <w:rPr>
          <w:sz w:val="28"/>
        </w:rPr>
        <w:t xml:space="preserve"> </w:t>
      </w:r>
      <w:r>
        <w:rPr>
          <w:sz w:val="28"/>
        </w:rPr>
        <w:t>припев,</w:t>
      </w:r>
      <w:r w:rsidR="008845A5">
        <w:rPr>
          <w:sz w:val="28"/>
        </w:rPr>
        <w:t xml:space="preserve"> </w:t>
      </w:r>
      <w:r>
        <w:rPr>
          <w:sz w:val="28"/>
        </w:rPr>
        <w:t xml:space="preserve">проигрыш, </w:t>
      </w:r>
      <w:r>
        <w:rPr>
          <w:spacing w:val="-2"/>
          <w:sz w:val="28"/>
        </w:rPr>
        <w:t>окончание);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104"/>
        </w:tabs>
        <w:spacing w:line="362" w:lineRule="auto"/>
        <w:ind w:right="197" w:firstLine="710"/>
        <w:rPr>
          <w:sz w:val="28"/>
        </w:rPr>
      </w:pPr>
      <w:r>
        <w:rPr>
          <w:sz w:val="28"/>
        </w:rPr>
        <w:t>ознакомление</w:t>
      </w:r>
      <w:r w:rsidR="008845A5">
        <w:rPr>
          <w:sz w:val="28"/>
        </w:rPr>
        <w:t xml:space="preserve"> </w:t>
      </w:r>
      <w:r>
        <w:rPr>
          <w:sz w:val="28"/>
        </w:rPr>
        <w:t>с</w:t>
      </w:r>
      <w:r w:rsidR="008845A5">
        <w:rPr>
          <w:sz w:val="28"/>
        </w:rPr>
        <w:t xml:space="preserve"> </w:t>
      </w:r>
      <w:r>
        <w:rPr>
          <w:sz w:val="28"/>
        </w:rPr>
        <w:t>пением</w:t>
      </w:r>
      <w:r w:rsidR="008845A5">
        <w:rPr>
          <w:sz w:val="28"/>
        </w:rPr>
        <w:t xml:space="preserve"> </w:t>
      </w:r>
      <w:r>
        <w:rPr>
          <w:sz w:val="28"/>
        </w:rPr>
        <w:t>соло</w:t>
      </w:r>
      <w:r w:rsidR="008845A5">
        <w:rPr>
          <w:sz w:val="28"/>
        </w:rPr>
        <w:t xml:space="preserve"> </w:t>
      </w:r>
      <w:r>
        <w:rPr>
          <w:sz w:val="28"/>
        </w:rPr>
        <w:t>и</w:t>
      </w:r>
      <w:r w:rsidR="008845A5">
        <w:rPr>
          <w:sz w:val="28"/>
        </w:rPr>
        <w:t xml:space="preserve"> </w:t>
      </w:r>
      <w:r>
        <w:rPr>
          <w:sz w:val="28"/>
        </w:rPr>
        <w:t>хором;</w:t>
      </w:r>
      <w:r w:rsidR="008845A5">
        <w:rPr>
          <w:sz w:val="28"/>
        </w:rPr>
        <w:t xml:space="preserve"> </w:t>
      </w:r>
      <w:r>
        <w:rPr>
          <w:sz w:val="28"/>
        </w:rPr>
        <w:t>формирование</w:t>
      </w:r>
      <w:r w:rsidR="008845A5">
        <w:rPr>
          <w:sz w:val="28"/>
        </w:rPr>
        <w:t xml:space="preserve"> </w:t>
      </w:r>
      <w:r>
        <w:rPr>
          <w:sz w:val="28"/>
        </w:rPr>
        <w:t>представлений</w:t>
      </w:r>
      <w:r w:rsidR="008845A5">
        <w:rPr>
          <w:sz w:val="28"/>
        </w:rPr>
        <w:t xml:space="preserve"> </w:t>
      </w:r>
      <w:r>
        <w:rPr>
          <w:sz w:val="28"/>
        </w:rPr>
        <w:t>о различных музыкальных коллективах (ансамбль, оркестр);</w:t>
      </w:r>
    </w:p>
    <w:p w:rsidR="000A3241" w:rsidRDefault="00424224">
      <w:pPr>
        <w:pStyle w:val="a4"/>
        <w:numPr>
          <w:ilvl w:val="1"/>
          <w:numId w:val="2"/>
        </w:numPr>
        <w:tabs>
          <w:tab w:val="left" w:pos="1269"/>
          <w:tab w:val="left" w:pos="2862"/>
          <w:tab w:val="left" w:pos="3226"/>
          <w:tab w:val="left" w:pos="5269"/>
          <w:tab w:val="left" w:pos="7356"/>
          <w:tab w:val="left" w:pos="7749"/>
          <w:tab w:val="left" w:pos="8277"/>
        </w:tabs>
        <w:spacing w:line="357" w:lineRule="auto"/>
        <w:ind w:right="199" w:firstLine="710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музыкальными</w:t>
      </w:r>
      <w:r>
        <w:rPr>
          <w:sz w:val="28"/>
        </w:rPr>
        <w:tab/>
      </w:r>
      <w:r>
        <w:rPr>
          <w:spacing w:val="-2"/>
          <w:sz w:val="28"/>
        </w:rPr>
        <w:t>инструментами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звучанием </w:t>
      </w:r>
      <w:r>
        <w:rPr>
          <w:sz w:val="28"/>
        </w:rPr>
        <w:t>(фортепиано, барабан, скрипка и др.)</w:t>
      </w:r>
    </w:p>
    <w:p w:rsidR="000A3241" w:rsidRDefault="00424224">
      <w:pPr>
        <w:pStyle w:val="Heading1"/>
        <w:numPr>
          <w:ilvl w:val="1"/>
          <w:numId w:val="5"/>
        </w:numPr>
        <w:tabs>
          <w:tab w:val="left" w:pos="1383"/>
        </w:tabs>
        <w:spacing w:before="1"/>
      </w:pPr>
      <w:r>
        <w:t>Связь</w:t>
      </w:r>
      <w:r w:rsidR="008845A5">
        <w:t xml:space="preserve"> </w:t>
      </w:r>
      <w:r>
        <w:t>учебного</w:t>
      </w:r>
      <w:r w:rsidR="008845A5">
        <w:t xml:space="preserve"> </w:t>
      </w:r>
      <w:r>
        <w:t>предмета</w:t>
      </w:r>
      <w:r w:rsidR="008845A5">
        <w:t xml:space="preserve"> </w:t>
      </w:r>
      <w:r>
        <w:t>с</w:t>
      </w:r>
      <w:r w:rsidR="008845A5">
        <w:t xml:space="preserve"> </w:t>
      </w:r>
      <w:r>
        <w:t>базовыми</w:t>
      </w:r>
      <w:r w:rsidR="008845A5">
        <w:t xml:space="preserve"> </w:t>
      </w:r>
      <w:r>
        <w:t>учебными</w:t>
      </w:r>
      <w:r w:rsidR="008845A5">
        <w:t xml:space="preserve"> </w:t>
      </w:r>
      <w:r>
        <w:rPr>
          <w:spacing w:val="-2"/>
        </w:rPr>
        <w:t>действиями</w:t>
      </w:r>
    </w:p>
    <w:p w:rsidR="000A3241" w:rsidRDefault="00424224">
      <w:pPr>
        <w:pStyle w:val="a3"/>
        <w:spacing w:before="158" w:line="360" w:lineRule="auto"/>
        <w:ind w:right="191"/>
        <w:jc w:val="both"/>
      </w:pPr>
      <w:r>
        <w:rPr>
          <w:i/>
        </w:rPr>
        <w:t xml:space="preserve">Личностные учебные действия: </w:t>
      </w:r>
      <w: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ситуациях.</w:t>
      </w:r>
    </w:p>
    <w:p w:rsidR="000A3241" w:rsidRDefault="00424224">
      <w:pPr>
        <w:pStyle w:val="a3"/>
        <w:spacing w:line="360" w:lineRule="auto"/>
        <w:ind w:right="187"/>
        <w:jc w:val="both"/>
      </w:pPr>
      <w:r>
        <w:rPr>
          <w:i/>
        </w:rPr>
        <w:t xml:space="preserve">Регулятивные учебные действия: </w:t>
      </w:r>
      <w:proofErr w:type="gramStart"/>
      <w:r>
        <w:t>Входить и выходить из учебного помещения со звонком;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 Работать с учебными принадлежностями (инструментами, спортивным инвентарем) и организовывать рабочее место; Принимать цели и произвольно включаться в деятельность, следовать предложенному плану и работать в общем темпе;</w:t>
      </w:r>
      <w:proofErr w:type="gramEnd"/>
      <w:r>
        <w:t xml:space="preserve">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A3241" w:rsidRDefault="00424224">
      <w:pPr>
        <w:spacing w:line="362" w:lineRule="auto"/>
        <w:ind w:left="179" w:right="195" w:firstLine="710"/>
        <w:jc w:val="both"/>
        <w:rPr>
          <w:sz w:val="28"/>
        </w:rPr>
      </w:pPr>
      <w:r>
        <w:rPr>
          <w:i/>
          <w:sz w:val="28"/>
        </w:rPr>
        <w:t>Познавательные</w:t>
      </w:r>
      <w:r w:rsidR="008845A5">
        <w:rPr>
          <w:i/>
          <w:sz w:val="28"/>
        </w:rPr>
        <w:t xml:space="preserve"> </w:t>
      </w:r>
      <w:r>
        <w:rPr>
          <w:i/>
          <w:sz w:val="28"/>
        </w:rPr>
        <w:t xml:space="preserve">учебные действия: </w:t>
      </w:r>
      <w:r>
        <w:rPr>
          <w:sz w:val="28"/>
        </w:rPr>
        <w:t>Пользоваться</w:t>
      </w:r>
      <w:r w:rsidR="008845A5">
        <w:rPr>
          <w:sz w:val="28"/>
        </w:rPr>
        <w:t xml:space="preserve"> </w:t>
      </w:r>
      <w:r>
        <w:rPr>
          <w:sz w:val="28"/>
        </w:rPr>
        <w:t>знаками,</w:t>
      </w:r>
      <w:r w:rsidR="008845A5">
        <w:rPr>
          <w:sz w:val="28"/>
        </w:rPr>
        <w:t xml:space="preserve"> </w:t>
      </w:r>
      <w:r>
        <w:rPr>
          <w:sz w:val="28"/>
        </w:rPr>
        <w:t xml:space="preserve">символами, </w:t>
      </w:r>
      <w:r>
        <w:rPr>
          <w:spacing w:val="-2"/>
          <w:sz w:val="28"/>
        </w:rPr>
        <w:t>предметами-заместителями.</w:t>
      </w:r>
    </w:p>
    <w:p w:rsidR="000A3241" w:rsidRDefault="00424224">
      <w:pPr>
        <w:pStyle w:val="a4"/>
        <w:numPr>
          <w:ilvl w:val="0"/>
          <w:numId w:val="5"/>
        </w:numPr>
        <w:tabs>
          <w:tab w:val="left" w:pos="1426"/>
        </w:tabs>
        <w:spacing w:line="319" w:lineRule="exact"/>
        <w:ind w:left="1426" w:hanging="210"/>
        <w:jc w:val="left"/>
        <w:rPr>
          <w:b/>
          <w:sz w:val="26"/>
        </w:rPr>
      </w:pPr>
      <w:r>
        <w:rPr>
          <w:b/>
          <w:sz w:val="28"/>
        </w:rPr>
        <w:t>ПЛАНИРУЕМЫЕРЕЗУЛЬТАТЫОСВОЕНИЯ</w:t>
      </w:r>
      <w:r>
        <w:rPr>
          <w:b/>
          <w:spacing w:val="-2"/>
          <w:sz w:val="28"/>
        </w:rPr>
        <w:t>УЧЕБНОГО</w:t>
      </w:r>
    </w:p>
    <w:p w:rsidR="000A3241" w:rsidRDefault="00424224">
      <w:pPr>
        <w:spacing w:before="164"/>
        <w:ind w:left="3003" w:right="3004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ПРЕДМЕТА</w:t>
      </w:r>
    </w:p>
    <w:p w:rsidR="000A3241" w:rsidRDefault="00424224">
      <w:pPr>
        <w:pStyle w:val="a3"/>
        <w:spacing w:before="158" w:line="357" w:lineRule="auto"/>
        <w:ind w:right="193"/>
        <w:jc w:val="both"/>
      </w:pPr>
      <w:r>
        <w:t>Освоение обучающимися с умственной отсталостью (интеллектуальными</w:t>
      </w:r>
      <w:r w:rsidR="008845A5">
        <w:t xml:space="preserve"> </w:t>
      </w:r>
      <w:r>
        <w:t>нарушениями) АООП, которая создана на основе ФГОС</w:t>
      </w:r>
    </w:p>
    <w:p w:rsidR="000A3241" w:rsidRDefault="000A3241">
      <w:pPr>
        <w:spacing w:line="357" w:lineRule="auto"/>
        <w:jc w:val="both"/>
        <w:sectPr w:rsidR="000A3241">
          <w:pgSz w:w="11910" w:h="16840"/>
          <w:pgMar w:top="1040" w:right="660" w:bottom="280" w:left="1520" w:header="720" w:footer="720" w:gutter="0"/>
          <w:cols w:space="720"/>
        </w:sectPr>
      </w:pPr>
    </w:p>
    <w:p w:rsidR="000A3241" w:rsidRDefault="00424224">
      <w:pPr>
        <w:pStyle w:val="a3"/>
        <w:spacing w:before="67" w:line="360" w:lineRule="auto"/>
        <w:ind w:right="194" w:firstLine="0"/>
        <w:jc w:val="both"/>
      </w:pPr>
      <w:r>
        <w:lastRenderedPageBreak/>
        <w:t>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предметных.</w:t>
      </w:r>
    </w:p>
    <w:p w:rsidR="000A3241" w:rsidRDefault="00424224">
      <w:pPr>
        <w:pStyle w:val="Heading1"/>
        <w:numPr>
          <w:ilvl w:val="1"/>
          <w:numId w:val="5"/>
        </w:numPr>
        <w:tabs>
          <w:tab w:val="left" w:pos="3270"/>
        </w:tabs>
        <w:spacing w:before="7"/>
        <w:ind w:left="3270"/>
        <w:jc w:val="both"/>
      </w:pPr>
      <w:r>
        <w:t>Личностные</w:t>
      </w:r>
      <w:r w:rsidR="008845A5">
        <w:t xml:space="preserve"> </w:t>
      </w:r>
      <w:r>
        <w:t>результаты</w:t>
      </w:r>
      <w:r w:rsidR="008845A5">
        <w:t xml:space="preserve"> </w:t>
      </w:r>
      <w:r>
        <w:rPr>
          <w:spacing w:val="-2"/>
        </w:rPr>
        <w:t>обучения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before="158" w:line="357" w:lineRule="auto"/>
        <w:ind w:right="195" w:firstLine="710"/>
        <w:jc w:val="both"/>
        <w:rPr>
          <w:sz w:val="28"/>
        </w:rPr>
      </w:pPr>
      <w:r>
        <w:rPr>
          <w:sz w:val="28"/>
        </w:rPr>
        <w:t xml:space="preserve">положительная мотивация к занятиям различными видами </w:t>
      </w: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 xml:space="preserve"> деятельности;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before="5" w:line="360" w:lineRule="auto"/>
        <w:ind w:right="187" w:firstLine="710"/>
        <w:jc w:val="both"/>
        <w:rPr>
          <w:sz w:val="28"/>
        </w:rPr>
      </w:pPr>
      <w:r>
        <w:rPr>
          <w:sz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line="360" w:lineRule="auto"/>
        <w:ind w:right="195" w:firstLine="710"/>
        <w:jc w:val="both"/>
        <w:rPr>
          <w:sz w:val="28"/>
        </w:rPr>
      </w:pPr>
      <w:r>
        <w:rPr>
          <w:sz w:val="28"/>
        </w:rPr>
        <w:t xml:space="preserve">готовность к практическому применению приобретенного музыкального опыта в </w:t>
      </w:r>
      <w:proofErr w:type="gramStart"/>
      <w:r>
        <w:rPr>
          <w:sz w:val="28"/>
        </w:rPr>
        <w:t>урочной</w:t>
      </w:r>
      <w:proofErr w:type="gramEnd"/>
      <w:r>
        <w:rPr>
          <w:sz w:val="28"/>
        </w:rPr>
        <w:t xml:space="preserve"> и внеурочной деятельности, в том числе, в </w:t>
      </w:r>
      <w:proofErr w:type="spellStart"/>
      <w:r>
        <w:rPr>
          <w:sz w:val="28"/>
        </w:rPr>
        <w:t>социокультурых</w:t>
      </w:r>
      <w:proofErr w:type="spellEnd"/>
      <w:r>
        <w:rPr>
          <w:sz w:val="28"/>
        </w:rPr>
        <w:t xml:space="preserve"> проектах с обучающимися с нормативным развитием и другими окружающими людьми;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5"/>
        </w:tabs>
        <w:spacing w:before="2"/>
        <w:ind w:left="1595" w:hanging="705"/>
        <w:jc w:val="both"/>
        <w:rPr>
          <w:sz w:val="28"/>
        </w:rPr>
      </w:pPr>
      <w:r>
        <w:rPr>
          <w:sz w:val="28"/>
        </w:rPr>
        <w:t>осознание</w:t>
      </w:r>
      <w:r w:rsidR="008845A5">
        <w:rPr>
          <w:sz w:val="28"/>
        </w:rPr>
        <w:t xml:space="preserve"> </w:t>
      </w:r>
      <w:r>
        <w:rPr>
          <w:sz w:val="28"/>
        </w:rPr>
        <w:t>себя</w:t>
      </w:r>
      <w:r w:rsidR="008845A5">
        <w:rPr>
          <w:sz w:val="28"/>
        </w:rPr>
        <w:t xml:space="preserve"> </w:t>
      </w:r>
      <w:r>
        <w:rPr>
          <w:sz w:val="28"/>
        </w:rPr>
        <w:t>гражданином</w:t>
      </w:r>
      <w:r w:rsidR="008845A5">
        <w:rPr>
          <w:sz w:val="28"/>
        </w:rPr>
        <w:t xml:space="preserve"> </w:t>
      </w:r>
      <w:r>
        <w:rPr>
          <w:sz w:val="28"/>
        </w:rPr>
        <w:t>России,</w:t>
      </w:r>
      <w:r w:rsidR="008845A5">
        <w:rPr>
          <w:sz w:val="28"/>
        </w:rPr>
        <w:t xml:space="preserve"> </w:t>
      </w:r>
      <w:r>
        <w:rPr>
          <w:sz w:val="28"/>
        </w:rPr>
        <w:t>гордящимся</w:t>
      </w:r>
      <w:r w:rsidR="008845A5">
        <w:rPr>
          <w:sz w:val="28"/>
        </w:rPr>
        <w:t xml:space="preserve"> </w:t>
      </w:r>
      <w:r>
        <w:rPr>
          <w:sz w:val="28"/>
        </w:rPr>
        <w:t>своей</w:t>
      </w:r>
      <w:r w:rsidR="008845A5">
        <w:rPr>
          <w:sz w:val="28"/>
        </w:rPr>
        <w:t xml:space="preserve"> </w:t>
      </w:r>
      <w:r>
        <w:rPr>
          <w:spacing w:val="-2"/>
          <w:sz w:val="28"/>
        </w:rPr>
        <w:t>Родиной;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5"/>
        </w:tabs>
        <w:spacing w:before="158"/>
        <w:ind w:left="1595" w:hanging="705"/>
        <w:jc w:val="both"/>
        <w:rPr>
          <w:sz w:val="28"/>
        </w:rPr>
      </w:pPr>
      <w:r>
        <w:rPr>
          <w:sz w:val="28"/>
        </w:rPr>
        <w:t>адекватная</w:t>
      </w:r>
      <w:r w:rsidR="008845A5">
        <w:rPr>
          <w:sz w:val="28"/>
        </w:rPr>
        <w:t xml:space="preserve"> </w:t>
      </w:r>
      <w:r>
        <w:rPr>
          <w:sz w:val="28"/>
        </w:rPr>
        <w:t>самооценка</w:t>
      </w:r>
      <w:r w:rsidR="008845A5">
        <w:rPr>
          <w:sz w:val="28"/>
        </w:rPr>
        <w:t xml:space="preserve"> </w:t>
      </w:r>
      <w:r>
        <w:rPr>
          <w:sz w:val="28"/>
        </w:rPr>
        <w:t>собственных</w:t>
      </w:r>
      <w:r w:rsidR="008845A5">
        <w:rPr>
          <w:sz w:val="28"/>
        </w:rPr>
        <w:t xml:space="preserve"> </w:t>
      </w:r>
      <w:r>
        <w:rPr>
          <w:sz w:val="28"/>
        </w:rPr>
        <w:t>музыкальных</w:t>
      </w:r>
      <w:r w:rsidR="008845A5">
        <w:rPr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163"/>
        <w:ind w:left="1596"/>
        <w:rPr>
          <w:sz w:val="28"/>
        </w:rPr>
      </w:pPr>
      <w:r>
        <w:rPr>
          <w:sz w:val="28"/>
        </w:rPr>
        <w:t>начальные</w:t>
      </w:r>
      <w:r w:rsidR="008845A5">
        <w:rPr>
          <w:sz w:val="28"/>
        </w:rPr>
        <w:t xml:space="preserve"> </w:t>
      </w:r>
      <w:r>
        <w:rPr>
          <w:sz w:val="28"/>
        </w:rPr>
        <w:t>навыки</w:t>
      </w:r>
      <w:r w:rsidR="008845A5">
        <w:rPr>
          <w:sz w:val="28"/>
        </w:rPr>
        <w:t xml:space="preserve"> </w:t>
      </w:r>
      <w:r>
        <w:rPr>
          <w:sz w:val="28"/>
        </w:rPr>
        <w:t>реагирования</w:t>
      </w:r>
      <w:r w:rsidR="008845A5">
        <w:rPr>
          <w:sz w:val="28"/>
        </w:rPr>
        <w:t xml:space="preserve"> </w:t>
      </w:r>
      <w:r>
        <w:rPr>
          <w:sz w:val="28"/>
        </w:rPr>
        <w:t>на</w:t>
      </w:r>
      <w:r w:rsidR="008845A5">
        <w:rPr>
          <w:sz w:val="28"/>
        </w:rPr>
        <w:t xml:space="preserve"> </w:t>
      </w:r>
      <w:r>
        <w:rPr>
          <w:sz w:val="28"/>
        </w:rPr>
        <w:t>изменения</w:t>
      </w:r>
      <w:r w:rsidR="008845A5">
        <w:rPr>
          <w:sz w:val="28"/>
        </w:rPr>
        <w:t xml:space="preserve"> </w:t>
      </w:r>
      <w:r>
        <w:rPr>
          <w:sz w:val="28"/>
        </w:rPr>
        <w:t>социального</w:t>
      </w:r>
      <w:r w:rsidR="008845A5">
        <w:rPr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4263"/>
          <w:tab w:val="left" w:pos="7778"/>
        </w:tabs>
        <w:spacing w:before="163" w:line="357" w:lineRule="auto"/>
        <w:ind w:right="194" w:firstLine="710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музыкально-эстетических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предпочтений, </w:t>
      </w:r>
      <w:r>
        <w:rPr>
          <w:sz w:val="28"/>
        </w:rPr>
        <w:t>потребностей, ценностей, чувств и оценочных суждений;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2978"/>
          <w:tab w:val="left" w:pos="5941"/>
          <w:tab w:val="left" w:pos="8071"/>
        </w:tabs>
        <w:spacing w:before="5" w:line="362" w:lineRule="auto"/>
        <w:ind w:right="198" w:firstLine="710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доброжелательности,</w:t>
      </w:r>
      <w:r>
        <w:rPr>
          <w:sz w:val="28"/>
        </w:rPr>
        <w:tab/>
      </w:r>
      <w:r>
        <w:rPr>
          <w:spacing w:val="-2"/>
          <w:sz w:val="28"/>
        </w:rPr>
        <w:t>отзывчивости,</w:t>
      </w:r>
      <w:r>
        <w:rPr>
          <w:sz w:val="28"/>
        </w:rPr>
        <w:tab/>
      </w:r>
      <w:r>
        <w:rPr>
          <w:spacing w:val="-2"/>
          <w:sz w:val="28"/>
        </w:rPr>
        <w:t xml:space="preserve">открытости, </w:t>
      </w:r>
      <w:r>
        <w:rPr>
          <w:sz w:val="28"/>
        </w:rPr>
        <w:t>понимания и сопереживания чувствам других людей;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line="362" w:lineRule="auto"/>
        <w:ind w:right="190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 w:rsidR="008845A5">
        <w:rPr>
          <w:sz w:val="28"/>
        </w:rPr>
        <w:t xml:space="preserve"> установки </w:t>
      </w:r>
      <w:r>
        <w:rPr>
          <w:sz w:val="28"/>
        </w:rPr>
        <w:t>на</w:t>
      </w:r>
      <w:r w:rsidR="008845A5">
        <w:rPr>
          <w:sz w:val="28"/>
        </w:rPr>
        <w:t xml:space="preserve"> </w:t>
      </w:r>
      <w:r>
        <w:rPr>
          <w:sz w:val="28"/>
        </w:rPr>
        <w:t>здоровый</w:t>
      </w:r>
      <w:r w:rsidR="008845A5">
        <w:rPr>
          <w:sz w:val="28"/>
        </w:rPr>
        <w:t xml:space="preserve"> </w:t>
      </w:r>
      <w:r>
        <w:rPr>
          <w:sz w:val="28"/>
        </w:rPr>
        <w:t>образ</w:t>
      </w:r>
      <w:r w:rsidR="008845A5">
        <w:rPr>
          <w:sz w:val="28"/>
        </w:rPr>
        <w:t xml:space="preserve"> </w:t>
      </w:r>
      <w:r>
        <w:rPr>
          <w:sz w:val="28"/>
        </w:rPr>
        <w:t>жизни,</w:t>
      </w:r>
      <w:r w:rsidR="008845A5">
        <w:rPr>
          <w:sz w:val="28"/>
        </w:rPr>
        <w:t xml:space="preserve"> </w:t>
      </w:r>
      <w:r>
        <w:rPr>
          <w:sz w:val="28"/>
        </w:rPr>
        <w:t>бережное отношение</w:t>
      </w:r>
      <w:r w:rsidR="008845A5">
        <w:rPr>
          <w:sz w:val="28"/>
        </w:rPr>
        <w:t xml:space="preserve"> </w:t>
      </w:r>
      <w:r>
        <w:rPr>
          <w:sz w:val="28"/>
        </w:rPr>
        <w:t>к</w:t>
      </w:r>
      <w:r w:rsidR="008845A5">
        <w:rPr>
          <w:sz w:val="28"/>
        </w:rPr>
        <w:t xml:space="preserve"> </w:t>
      </w:r>
      <w:r>
        <w:rPr>
          <w:sz w:val="28"/>
        </w:rPr>
        <w:t>собственному</w:t>
      </w:r>
      <w:r w:rsidR="008845A5">
        <w:rPr>
          <w:sz w:val="28"/>
        </w:rPr>
        <w:t xml:space="preserve"> </w:t>
      </w:r>
      <w:r>
        <w:rPr>
          <w:sz w:val="28"/>
        </w:rPr>
        <w:t>здоровью,</w:t>
      </w:r>
      <w:r w:rsidR="008845A5">
        <w:rPr>
          <w:sz w:val="28"/>
        </w:rPr>
        <w:t xml:space="preserve"> </w:t>
      </w:r>
      <w:r>
        <w:rPr>
          <w:sz w:val="28"/>
        </w:rPr>
        <w:t>к</w:t>
      </w:r>
      <w:r w:rsidR="008845A5">
        <w:rPr>
          <w:sz w:val="28"/>
        </w:rPr>
        <w:t xml:space="preserve"> </w:t>
      </w:r>
      <w:proofErr w:type="gramStart"/>
      <w:r>
        <w:rPr>
          <w:sz w:val="28"/>
        </w:rPr>
        <w:t>материальными</w:t>
      </w:r>
      <w:proofErr w:type="gramEnd"/>
      <w:r w:rsidR="008845A5">
        <w:rPr>
          <w:sz w:val="28"/>
        </w:rPr>
        <w:t xml:space="preserve"> </w:t>
      </w:r>
      <w:r>
        <w:rPr>
          <w:sz w:val="28"/>
        </w:rPr>
        <w:t>духовным</w:t>
      </w:r>
      <w:r w:rsidR="008845A5">
        <w:rPr>
          <w:sz w:val="28"/>
        </w:rPr>
        <w:t xml:space="preserve"> </w:t>
      </w:r>
      <w:r>
        <w:rPr>
          <w:sz w:val="28"/>
        </w:rPr>
        <w:t>ценностям.</w:t>
      </w:r>
    </w:p>
    <w:p w:rsidR="000A3241" w:rsidRDefault="00424224">
      <w:pPr>
        <w:pStyle w:val="Heading1"/>
        <w:spacing w:line="319" w:lineRule="exact"/>
        <w:ind w:left="2811" w:firstLine="0"/>
      </w:pPr>
      <w:r>
        <w:t>3.2Предметныерезультаты</w:t>
      </w:r>
      <w:r>
        <w:rPr>
          <w:spacing w:val="-2"/>
        </w:rPr>
        <w:t>обучения</w:t>
      </w:r>
    </w:p>
    <w:p w:rsidR="000A3241" w:rsidRDefault="00424224">
      <w:pPr>
        <w:pStyle w:val="a3"/>
        <w:tabs>
          <w:tab w:val="left" w:pos="2243"/>
          <w:tab w:val="left" w:pos="3691"/>
          <w:tab w:val="left" w:pos="5773"/>
          <w:tab w:val="left" w:pos="7687"/>
        </w:tabs>
        <w:spacing w:before="152" w:line="362" w:lineRule="auto"/>
        <w:ind w:right="198"/>
      </w:pPr>
      <w:r>
        <w:rPr>
          <w:spacing w:val="-2"/>
        </w:rPr>
        <w:t>Занятия</w:t>
      </w:r>
      <w:r>
        <w:tab/>
      </w:r>
      <w:r>
        <w:rPr>
          <w:spacing w:val="-2"/>
        </w:rPr>
        <w:t>музыкой</w:t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достижению</w:t>
      </w:r>
      <w:r>
        <w:tab/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 xml:space="preserve"> </w:t>
      </w:r>
      <w:r>
        <w:t>следующих результатов:</w:t>
      </w:r>
    </w:p>
    <w:p w:rsidR="000A3241" w:rsidRDefault="00424224">
      <w:pPr>
        <w:pStyle w:val="a3"/>
        <w:spacing w:line="314" w:lineRule="exact"/>
        <w:ind w:left="890" w:firstLine="0"/>
      </w:pPr>
      <w:r>
        <w:t>Минимальный</w:t>
      </w:r>
      <w:r w:rsidR="008845A5">
        <w:t xml:space="preserve"> </w:t>
      </w:r>
      <w:r>
        <w:rPr>
          <w:spacing w:val="-2"/>
        </w:rPr>
        <w:t>уровень: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163"/>
        <w:ind w:left="1596"/>
        <w:rPr>
          <w:sz w:val="28"/>
        </w:rPr>
      </w:pPr>
      <w:r>
        <w:rPr>
          <w:sz w:val="28"/>
        </w:rPr>
        <w:t>определение</w:t>
      </w:r>
      <w:r w:rsidR="008845A5">
        <w:rPr>
          <w:sz w:val="28"/>
        </w:rPr>
        <w:t xml:space="preserve"> </w:t>
      </w:r>
      <w:r>
        <w:rPr>
          <w:sz w:val="28"/>
        </w:rPr>
        <w:t>содержания</w:t>
      </w:r>
      <w:r w:rsidR="008845A5">
        <w:rPr>
          <w:sz w:val="28"/>
        </w:rPr>
        <w:t xml:space="preserve"> </w:t>
      </w:r>
      <w:r>
        <w:rPr>
          <w:sz w:val="28"/>
        </w:rPr>
        <w:t>знакомых</w:t>
      </w:r>
      <w:r w:rsidR="008845A5">
        <w:rPr>
          <w:sz w:val="28"/>
        </w:rPr>
        <w:t xml:space="preserve"> </w:t>
      </w:r>
      <w:r>
        <w:rPr>
          <w:sz w:val="28"/>
        </w:rPr>
        <w:t>музыкальных</w:t>
      </w:r>
      <w:r w:rsidR="008845A5">
        <w:rPr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163" w:line="357" w:lineRule="auto"/>
        <w:ind w:right="191" w:firstLine="710"/>
        <w:rPr>
          <w:sz w:val="28"/>
        </w:rPr>
      </w:pPr>
      <w:r>
        <w:rPr>
          <w:sz w:val="28"/>
        </w:rPr>
        <w:t>представления</w:t>
      </w:r>
      <w:r w:rsidR="008845A5">
        <w:rPr>
          <w:sz w:val="28"/>
        </w:rPr>
        <w:t xml:space="preserve"> </w:t>
      </w:r>
      <w:r>
        <w:rPr>
          <w:sz w:val="28"/>
        </w:rPr>
        <w:t>о</w:t>
      </w:r>
      <w:r w:rsidR="008845A5">
        <w:rPr>
          <w:sz w:val="28"/>
        </w:rPr>
        <w:t xml:space="preserve"> </w:t>
      </w:r>
      <w:r>
        <w:rPr>
          <w:sz w:val="28"/>
        </w:rPr>
        <w:t>некоторых</w:t>
      </w:r>
      <w:r w:rsidR="008845A5">
        <w:rPr>
          <w:sz w:val="28"/>
        </w:rPr>
        <w:t xml:space="preserve"> </w:t>
      </w:r>
      <w:r>
        <w:rPr>
          <w:sz w:val="28"/>
        </w:rPr>
        <w:t>музыкальных</w:t>
      </w:r>
      <w:r w:rsidR="008845A5">
        <w:rPr>
          <w:sz w:val="28"/>
        </w:rPr>
        <w:t xml:space="preserve"> </w:t>
      </w:r>
      <w:r>
        <w:rPr>
          <w:sz w:val="28"/>
        </w:rPr>
        <w:t>инструментах</w:t>
      </w:r>
      <w:r w:rsidR="008845A5">
        <w:rPr>
          <w:sz w:val="28"/>
        </w:rPr>
        <w:t xml:space="preserve"> </w:t>
      </w:r>
      <w:r>
        <w:rPr>
          <w:sz w:val="28"/>
        </w:rPr>
        <w:t>и</w:t>
      </w:r>
      <w:r w:rsidR="008845A5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звучании;</w:t>
      </w:r>
    </w:p>
    <w:p w:rsidR="000A3241" w:rsidRDefault="000A3241">
      <w:pPr>
        <w:spacing w:line="357" w:lineRule="auto"/>
        <w:rPr>
          <w:sz w:val="28"/>
        </w:rPr>
        <w:sectPr w:rsidR="000A3241">
          <w:pgSz w:w="11910" w:h="16840"/>
          <w:pgMar w:top="1040" w:right="660" w:bottom="280" w:left="1520" w:header="720" w:footer="720" w:gutter="0"/>
          <w:cols w:space="720"/>
        </w:sectPr>
      </w:pP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2507"/>
          <w:tab w:val="left" w:pos="2848"/>
          <w:tab w:val="left" w:pos="5365"/>
          <w:tab w:val="left" w:pos="7610"/>
          <w:tab w:val="left" w:pos="7974"/>
          <w:tab w:val="left" w:pos="8568"/>
          <w:tab w:val="left" w:pos="9312"/>
        </w:tabs>
        <w:spacing w:before="67" w:line="362" w:lineRule="auto"/>
        <w:ind w:right="196" w:firstLine="710"/>
        <w:rPr>
          <w:sz w:val="28"/>
        </w:rPr>
      </w:pPr>
      <w:r>
        <w:rPr>
          <w:spacing w:val="-2"/>
          <w:sz w:val="28"/>
        </w:rPr>
        <w:lastRenderedPageBreak/>
        <w:t>пение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инструментальным</w:t>
      </w:r>
      <w:r>
        <w:rPr>
          <w:sz w:val="28"/>
        </w:rPr>
        <w:tab/>
      </w:r>
      <w:r>
        <w:rPr>
          <w:spacing w:val="-2"/>
          <w:sz w:val="28"/>
        </w:rPr>
        <w:t>сопровождением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4"/>
          <w:sz w:val="28"/>
        </w:rPr>
        <w:t>него</w:t>
      </w:r>
      <w:r>
        <w:rPr>
          <w:sz w:val="28"/>
        </w:rPr>
        <w:tab/>
      </w:r>
      <w:r>
        <w:rPr>
          <w:spacing w:val="-6"/>
          <w:sz w:val="28"/>
        </w:rPr>
        <w:t xml:space="preserve">(с </w:t>
      </w:r>
      <w:r>
        <w:rPr>
          <w:sz w:val="28"/>
        </w:rPr>
        <w:t>помощью педагога);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3616"/>
          <w:tab w:val="left" w:pos="5227"/>
          <w:tab w:val="left" w:pos="6881"/>
          <w:tab w:val="left" w:pos="8480"/>
          <w:tab w:val="left" w:pos="9405"/>
        </w:tabs>
        <w:spacing w:line="362" w:lineRule="auto"/>
        <w:ind w:right="193" w:firstLine="710"/>
        <w:rPr>
          <w:sz w:val="28"/>
        </w:rPr>
      </w:pPr>
      <w:r>
        <w:rPr>
          <w:spacing w:val="-2"/>
          <w:sz w:val="28"/>
        </w:rPr>
        <w:t>выразительное</w:t>
      </w:r>
      <w:r>
        <w:rPr>
          <w:sz w:val="28"/>
        </w:rPr>
        <w:tab/>
      </w:r>
      <w:r>
        <w:rPr>
          <w:spacing w:val="-2"/>
          <w:sz w:val="28"/>
        </w:rPr>
        <w:t>совместное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выученных</w:t>
      </w:r>
      <w:r>
        <w:rPr>
          <w:sz w:val="28"/>
        </w:rPr>
        <w:tab/>
      </w:r>
      <w:r>
        <w:rPr>
          <w:spacing w:val="-2"/>
          <w:sz w:val="28"/>
        </w:rPr>
        <w:t>песен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простейшими элементами динамических оттенков;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line="357" w:lineRule="auto"/>
        <w:ind w:right="195" w:firstLine="710"/>
        <w:rPr>
          <w:sz w:val="28"/>
        </w:rPr>
      </w:pPr>
      <w:r>
        <w:rPr>
          <w:sz w:val="28"/>
        </w:rPr>
        <w:t>правильное</w:t>
      </w:r>
      <w:r w:rsidR="008845A5">
        <w:rPr>
          <w:sz w:val="28"/>
        </w:rPr>
        <w:t xml:space="preserve"> </w:t>
      </w:r>
      <w:r>
        <w:rPr>
          <w:sz w:val="28"/>
        </w:rPr>
        <w:t>формирование</w:t>
      </w:r>
      <w:r w:rsidR="008845A5">
        <w:rPr>
          <w:sz w:val="28"/>
        </w:rPr>
        <w:t xml:space="preserve"> </w:t>
      </w:r>
      <w:r>
        <w:rPr>
          <w:sz w:val="28"/>
        </w:rPr>
        <w:t>при</w:t>
      </w:r>
      <w:r w:rsidR="008845A5">
        <w:rPr>
          <w:sz w:val="28"/>
        </w:rPr>
        <w:t xml:space="preserve"> </w:t>
      </w:r>
      <w:r>
        <w:rPr>
          <w:sz w:val="28"/>
        </w:rPr>
        <w:t>пении</w:t>
      </w:r>
      <w:r w:rsidR="008845A5">
        <w:rPr>
          <w:sz w:val="28"/>
        </w:rPr>
        <w:t xml:space="preserve"> </w:t>
      </w:r>
      <w:r>
        <w:rPr>
          <w:sz w:val="28"/>
        </w:rPr>
        <w:t>гласных</w:t>
      </w:r>
      <w:r w:rsidR="008845A5">
        <w:rPr>
          <w:sz w:val="28"/>
        </w:rPr>
        <w:t xml:space="preserve"> </w:t>
      </w:r>
      <w:r>
        <w:rPr>
          <w:sz w:val="28"/>
        </w:rPr>
        <w:t>звуков</w:t>
      </w:r>
      <w:r w:rsidR="008845A5">
        <w:rPr>
          <w:sz w:val="28"/>
        </w:rPr>
        <w:t xml:space="preserve"> </w:t>
      </w:r>
      <w:r>
        <w:rPr>
          <w:sz w:val="28"/>
        </w:rPr>
        <w:t>и</w:t>
      </w:r>
      <w:r w:rsidR="008845A5">
        <w:rPr>
          <w:sz w:val="28"/>
        </w:rPr>
        <w:t xml:space="preserve"> </w:t>
      </w:r>
      <w:r>
        <w:rPr>
          <w:sz w:val="28"/>
        </w:rPr>
        <w:t>отчетливое произнесение согласных звуков в конце и в середине слов;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ind w:left="1596"/>
        <w:rPr>
          <w:sz w:val="28"/>
        </w:rPr>
      </w:pPr>
      <w:r>
        <w:rPr>
          <w:sz w:val="28"/>
        </w:rPr>
        <w:t>правильнаяпередачамелодиивдиапазонере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  <w:r>
        <w:rPr>
          <w:spacing w:val="-4"/>
          <w:sz w:val="28"/>
        </w:rPr>
        <w:t>си</w:t>
      </w:r>
      <w:r>
        <w:rPr>
          <w:spacing w:val="-4"/>
          <w:sz w:val="28"/>
          <w:vertAlign w:val="superscript"/>
        </w:rPr>
        <w:t>1</w:t>
      </w:r>
      <w:r>
        <w:rPr>
          <w:spacing w:val="-4"/>
          <w:sz w:val="28"/>
        </w:rPr>
        <w:t>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159" w:line="357" w:lineRule="auto"/>
        <w:ind w:right="187" w:firstLine="710"/>
        <w:rPr>
          <w:sz w:val="28"/>
        </w:rPr>
      </w:pPr>
      <w:r>
        <w:rPr>
          <w:sz w:val="28"/>
        </w:rPr>
        <w:t>различение</w:t>
      </w:r>
      <w:r w:rsidR="008845A5">
        <w:rPr>
          <w:sz w:val="28"/>
        </w:rPr>
        <w:t xml:space="preserve"> </w:t>
      </w:r>
      <w:r>
        <w:rPr>
          <w:sz w:val="28"/>
        </w:rPr>
        <w:t>вступления,</w:t>
      </w:r>
      <w:r w:rsidR="008845A5">
        <w:rPr>
          <w:sz w:val="28"/>
        </w:rPr>
        <w:t xml:space="preserve"> </w:t>
      </w:r>
      <w:r>
        <w:rPr>
          <w:sz w:val="28"/>
        </w:rPr>
        <w:t>запева,</w:t>
      </w:r>
      <w:r w:rsidR="008845A5">
        <w:rPr>
          <w:sz w:val="28"/>
        </w:rPr>
        <w:t xml:space="preserve"> </w:t>
      </w:r>
      <w:r>
        <w:rPr>
          <w:sz w:val="28"/>
        </w:rPr>
        <w:t>припева,</w:t>
      </w:r>
      <w:r w:rsidR="008845A5">
        <w:rPr>
          <w:sz w:val="28"/>
        </w:rPr>
        <w:t xml:space="preserve"> </w:t>
      </w:r>
      <w:r>
        <w:rPr>
          <w:sz w:val="28"/>
        </w:rPr>
        <w:t>проигрыша,</w:t>
      </w:r>
      <w:r w:rsidR="008845A5">
        <w:rPr>
          <w:sz w:val="28"/>
        </w:rPr>
        <w:t xml:space="preserve"> </w:t>
      </w:r>
      <w:r>
        <w:rPr>
          <w:sz w:val="28"/>
        </w:rPr>
        <w:t xml:space="preserve">окончания </w:t>
      </w:r>
      <w:r>
        <w:rPr>
          <w:spacing w:val="-2"/>
          <w:sz w:val="28"/>
        </w:rPr>
        <w:t>песни;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6"/>
        <w:ind w:left="1596"/>
        <w:rPr>
          <w:sz w:val="28"/>
        </w:rPr>
      </w:pPr>
      <w:r>
        <w:rPr>
          <w:sz w:val="28"/>
        </w:rPr>
        <w:t>различение</w:t>
      </w:r>
      <w:r w:rsidR="008845A5">
        <w:rPr>
          <w:sz w:val="28"/>
        </w:rPr>
        <w:t xml:space="preserve"> </w:t>
      </w:r>
      <w:r>
        <w:rPr>
          <w:sz w:val="28"/>
        </w:rPr>
        <w:t>песни,</w:t>
      </w:r>
      <w:r w:rsidR="008845A5">
        <w:rPr>
          <w:sz w:val="28"/>
        </w:rPr>
        <w:t xml:space="preserve"> </w:t>
      </w:r>
      <w:r>
        <w:rPr>
          <w:sz w:val="28"/>
        </w:rPr>
        <w:t>танца,</w:t>
      </w:r>
      <w:r w:rsidR="008845A5">
        <w:rPr>
          <w:sz w:val="28"/>
        </w:rPr>
        <w:t xml:space="preserve"> </w:t>
      </w:r>
      <w:r>
        <w:rPr>
          <w:spacing w:val="-2"/>
          <w:sz w:val="28"/>
        </w:rPr>
        <w:t>марша;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2991"/>
          <w:tab w:val="left" w:pos="4967"/>
          <w:tab w:val="left" w:pos="6257"/>
          <w:tab w:val="left" w:pos="7609"/>
          <w:tab w:val="left" w:pos="9250"/>
        </w:tabs>
        <w:spacing w:before="158" w:line="362" w:lineRule="auto"/>
        <w:ind w:right="198" w:firstLine="710"/>
        <w:rPr>
          <w:sz w:val="28"/>
        </w:rPr>
      </w:pPr>
      <w:r>
        <w:rPr>
          <w:spacing w:val="-2"/>
          <w:sz w:val="28"/>
        </w:rPr>
        <w:t>передача</w:t>
      </w:r>
      <w:r>
        <w:rPr>
          <w:sz w:val="28"/>
        </w:rPr>
        <w:tab/>
      </w:r>
      <w:r>
        <w:rPr>
          <w:spacing w:val="-2"/>
          <w:sz w:val="28"/>
        </w:rPr>
        <w:t>ритмического</w:t>
      </w:r>
      <w:r>
        <w:rPr>
          <w:sz w:val="28"/>
        </w:rPr>
        <w:tab/>
      </w:r>
      <w:r>
        <w:rPr>
          <w:spacing w:val="-2"/>
          <w:sz w:val="28"/>
        </w:rPr>
        <w:t>рисунка</w:t>
      </w:r>
      <w:r>
        <w:rPr>
          <w:sz w:val="28"/>
        </w:rPr>
        <w:tab/>
      </w:r>
      <w:r>
        <w:rPr>
          <w:spacing w:val="-2"/>
          <w:sz w:val="28"/>
        </w:rPr>
        <w:t>мелодии</w:t>
      </w:r>
      <w:r>
        <w:rPr>
          <w:sz w:val="28"/>
        </w:rPr>
        <w:tab/>
      </w:r>
      <w:r>
        <w:rPr>
          <w:spacing w:val="-2"/>
          <w:sz w:val="28"/>
        </w:rPr>
        <w:t>(хлопками,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металлофоне, голосом);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3404"/>
          <w:tab w:val="left" w:pos="5501"/>
          <w:tab w:val="left" w:pos="6091"/>
          <w:tab w:val="left" w:pos="7885"/>
          <w:tab w:val="left" w:pos="8340"/>
        </w:tabs>
        <w:spacing w:line="357" w:lineRule="auto"/>
        <w:ind w:right="191" w:firstLine="71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разнообразных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содержанию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характеру </w:t>
      </w:r>
      <w:r>
        <w:rPr>
          <w:sz w:val="28"/>
        </w:rPr>
        <w:t>музыкальных произведений (</w:t>
      </w:r>
      <w:proofErr w:type="gramStart"/>
      <w:r>
        <w:rPr>
          <w:sz w:val="28"/>
        </w:rPr>
        <w:t>веселые</w:t>
      </w:r>
      <w:proofErr w:type="gramEnd"/>
      <w:r>
        <w:rPr>
          <w:sz w:val="28"/>
        </w:rPr>
        <w:t>, грустные и спокойные);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</w:tabs>
        <w:spacing w:before="3" w:line="357" w:lineRule="auto"/>
        <w:ind w:left="890" w:right="727" w:firstLine="0"/>
        <w:rPr>
          <w:sz w:val="28"/>
        </w:rPr>
      </w:pPr>
      <w:r>
        <w:rPr>
          <w:sz w:val="28"/>
        </w:rPr>
        <w:t>владение</w:t>
      </w:r>
      <w:r w:rsidR="008845A5">
        <w:rPr>
          <w:sz w:val="28"/>
        </w:rPr>
        <w:t xml:space="preserve"> </w:t>
      </w:r>
      <w:r>
        <w:rPr>
          <w:sz w:val="28"/>
        </w:rPr>
        <w:t>элементарными</w:t>
      </w:r>
      <w:r w:rsidR="008845A5">
        <w:rPr>
          <w:sz w:val="28"/>
        </w:rPr>
        <w:t xml:space="preserve"> </w:t>
      </w:r>
      <w:r>
        <w:rPr>
          <w:sz w:val="28"/>
        </w:rPr>
        <w:t>представлениями</w:t>
      </w:r>
      <w:r w:rsidR="008845A5">
        <w:rPr>
          <w:sz w:val="28"/>
        </w:rPr>
        <w:t xml:space="preserve"> </w:t>
      </w:r>
      <w:r>
        <w:rPr>
          <w:sz w:val="28"/>
        </w:rPr>
        <w:t>о</w:t>
      </w:r>
      <w:r w:rsidR="008845A5">
        <w:rPr>
          <w:sz w:val="28"/>
        </w:rPr>
        <w:t xml:space="preserve"> </w:t>
      </w:r>
      <w:r>
        <w:rPr>
          <w:sz w:val="28"/>
        </w:rPr>
        <w:t>нотной</w:t>
      </w:r>
      <w:r w:rsidR="008845A5">
        <w:rPr>
          <w:sz w:val="28"/>
        </w:rPr>
        <w:t xml:space="preserve"> </w:t>
      </w:r>
      <w:r>
        <w:rPr>
          <w:sz w:val="28"/>
        </w:rPr>
        <w:t>грамоте. Достаточный уровень: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before="6" w:line="362" w:lineRule="auto"/>
        <w:ind w:right="188" w:firstLine="710"/>
        <w:jc w:val="both"/>
        <w:rPr>
          <w:sz w:val="28"/>
        </w:rPr>
      </w:pPr>
      <w:r>
        <w:rPr>
          <w:sz w:val="28"/>
        </w:rPr>
        <w:t>самостоятельное исполнение разученных песен, как с инструментальным сопровождением, так и без него;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line="362" w:lineRule="auto"/>
        <w:ind w:right="193" w:firstLine="710"/>
        <w:jc w:val="both"/>
        <w:rPr>
          <w:sz w:val="28"/>
        </w:rPr>
      </w:pPr>
      <w:r>
        <w:rPr>
          <w:sz w:val="28"/>
        </w:rPr>
        <w:t>представления обо всех включенных в Программу музыкальных инструментах и их звучании;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line="360" w:lineRule="auto"/>
        <w:ind w:right="195" w:firstLine="710"/>
        <w:jc w:val="both"/>
        <w:rPr>
          <w:sz w:val="28"/>
        </w:rPr>
      </w:pPr>
      <w:r>
        <w:rPr>
          <w:sz w:val="28"/>
        </w:rPr>
        <w:t xml:space="preserve">сольное пение и пение хором с выполнением требований художественного исполнения, с учетом средств музыкальной </w:t>
      </w:r>
      <w:r>
        <w:rPr>
          <w:spacing w:val="-2"/>
          <w:sz w:val="28"/>
        </w:rPr>
        <w:t>выразительности;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5"/>
        </w:tabs>
        <w:spacing w:line="318" w:lineRule="exact"/>
        <w:ind w:left="1595" w:hanging="705"/>
        <w:jc w:val="both"/>
        <w:rPr>
          <w:sz w:val="28"/>
        </w:rPr>
      </w:pPr>
      <w:r>
        <w:rPr>
          <w:sz w:val="28"/>
        </w:rPr>
        <w:t>ясное</w:t>
      </w:r>
      <w:r w:rsidR="00103E1A">
        <w:rPr>
          <w:sz w:val="28"/>
        </w:rPr>
        <w:t xml:space="preserve"> </w:t>
      </w:r>
      <w:r>
        <w:rPr>
          <w:sz w:val="28"/>
        </w:rPr>
        <w:t>и</w:t>
      </w:r>
      <w:r w:rsidR="00103E1A">
        <w:rPr>
          <w:sz w:val="28"/>
        </w:rPr>
        <w:t xml:space="preserve"> </w:t>
      </w:r>
      <w:r>
        <w:rPr>
          <w:sz w:val="28"/>
        </w:rPr>
        <w:t>четкое</w:t>
      </w:r>
      <w:r w:rsidR="00103E1A">
        <w:rPr>
          <w:sz w:val="28"/>
        </w:rPr>
        <w:t xml:space="preserve"> </w:t>
      </w:r>
      <w:r>
        <w:rPr>
          <w:sz w:val="28"/>
        </w:rPr>
        <w:t>произнесение</w:t>
      </w:r>
      <w:r w:rsidR="00103E1A">
        <w:rPr>
          <w:sz w:val="28"/>
        </w:rPr>
        <w:t xml:space="preserve"> </w:t>
      </w:r>
      <w:r>
        <w:rPr>
          <w:sz w:val="28"/>
        </w:rPr>
        <w:t>слов</w:t>
      </w:r>
      <w:r w:rsidR="00103E1A">
        <w:rPr>
          <w:sz w:val="28"/>
        </w:rPr>
        <w:t xml:space="preserve"> </w:t>
      </w:r>
      <w:r>
        <w:rPr>
          <w:sz w:val="28"/>
        </w:rPr>
        <w:t>в</w:t>
      </w:r>
      <w:r w:rsidR="00103E1A">
        <w:rPr>
          <w:sz w:val="28"/>
        </w:rPr>
        <w:t xml:space="preserve"> </w:t>
      </w:r>
      <w:r>
        <w:rPr>
          <w:sz w:val="28"/>
        </w:rPr>
        <w:t>песнях</w:t>
      </w:r>
      <w:r w:rsidR="00103E1A">
        <w:rPr>
          <w:sz w:val="28"/>
        </w:rPr>
        <w:t xml:space="preserve"> </w:t>
      </w:r>
      <w:r>
        <w:rPr>
          <w:sz w:val="28"/>
        </w:rPr>
        <w:t>подвижного</w:t>
      </w:r>
      <w:r w:rsidR="00103E1A">
        <w:rPr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before="153" w:line="362" w:lineRule="auto"/>
        <w:ind w:right="186" w:firstLine="710"/>
        <w:jc w:val="both"/>
        <w:rPr>
          <w:sz w:val="28"/>
        </w:rPr>
      </w:pPr>
      <w:r>
        <w:rPr>
          <w:sz w:val="28"/>
        </w:rPr>
        <w:t>различение разнообразных по характеру и звучанию песен, маршей, танцев;</w:t>
      </w:r>
    </w:p>
    <w:p w:rsidR="000A3241" w:rsidRDefault="00424224">
      <w:pPr>
        <w:pStyle w:val="a4"/>
        <w:numPr>
          <w:ilvl w:val="0"/>
          <w:numId w:val="1"/>
        </w:numPr>
        <w:tabs>
          <w:tab w:val="left" w:pos="1594"/>
        </w:tabs>
        <w:spacing w:line="360" w:lineRule="auto"/>
        <w:ind w:right="191" w:firstLine="710"/>
        <w:jc w:val="both"/>
        <w:rPr>
          <w:sz w:val="28"/>
        </w:rPr>
      </w:pPr>
      <w:proofErr w:type="gramStart"/>
      <w:r>
        <w:rPr>
          <w:sz w:val="28"/>
        </w:rPr>
        <w:t>знание основных средств музыкальной выразительности: динамические оттенки (</w:t>
      </w:r>
      <w:proofErr w:type="spellStart"/>
      <w:r>
        <w:rPr>
          <w:sz w:val="28"/>
        </w:rPr>
        <w:t>форте-громко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пиано-тихо</w:t>
      </w:r>
      <w:proofErr w:type="spellEnd"/>
      <w:r>
        <w:rPr>
          <w:sz w:val="28"/>
        </w:rPr>
        <w:t>); особенности темпа (быстро, умеренно, медленно); особенности регистра (низкий, средний, высокий) и др.</w:t>
      </w:r>
      <w:proofErr w:type="gramEnd"/>
    </w:p>
    <w:p w:rsidR="000A3241" w:rsidRDefault="000A3241">
      <w:pPr>
        <w:spacing w:line="360" w:lineRule="auto"/>
        <w:jc w:val="both"/>
        <w:rPr>
          <w:sz w:val="28"/>
        </w:rPr>
        <w:sectPr w:rsidR="000A3241">
          <w:pgSz w:w="11910" w:h="16840"/>
          <w:pgMar w:top="1040" w:right="660" w:bottom="280" w:left="1520" w:header="720" w:footer="720" w:gutter="0"/>
          <w:cols w:space="720"/>
        </w:sectPr>
      </w:pPr>
    </w:p>
    <w:p w:rsidR="000A3241" w:rsidRDefault="00424224">
      <w:pPr>
        <w:pStyle w:val="a4"/>
        <w:numPr>
          <w:ilvl w:val="0"/>
          <w:numId w:val="1"/>
        </w:numPr>
        <w:tabs>
          <w:tab w:val="left" w:pos="1596"/>
          <w:tab w:val="left" w:pos="2953"/>
          <w:tab w:val="left" w:pos="4631"/>
          <w:tab w:val="left" w:pos="6488"/>
          <w:tab w:val="left" w:pos="7835"/>
          <w:tab w:val="left" w:pos="8502"/>
        </w:tabs>
        <w:spacing w:before="67" w:line="362" w:lineRule="auto"/>
        <w:ind w:right="190" w:firstLine="710"/>
        <w:rPr>
          <w:sz w:val="28"/>
        </w:rPr>
      </w:pPr>
      <w:r>
        <w:rPr>
          <w:spacing w:val="-2"/>
          <w:sz w:val="28"/>
        </w:rPr>
        <w:lastRenderedPageBreak/>
        <w:t>владение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грамоты,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средства графического.</w:t>
      </w:r>
    </w:p>
    <w:p w:rsidR="000A3241" w:rsidRDefault="00424224" w:rsidP="00103E1A">
      <w:pPr>
        <w:pStyle w:val="Heading1"/>
        <w:spacing w:line="362" w:lineRule="auto"/>
        <w:ind w:left="1851" w:right="1233" w:firstLine="81"/>
      </w:pPr>
      <w:r>
        <w:t>3.3Организация</w:t>
      </w:r>
      <w:r w:rsidR="00103E1A">
        <w:t xml:space="preserve"> </w:t>
      </w:r>
      <w:r>
        <w:t>проектной</w:t>
      </w:r>
      <w:r w:rsidR="00103E1A">
        <w:t xml:space="preserve"> деятельности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деятельности обучающихся</w:t>
      </w:r>
    </w:p>
    <w:p w:rsidR="000A3241" w:rsidRDefault="00424224">
      <w:pPr>
        <w:pStyle w:val="a3"/>
        <w:spacing w:line="315" w:lineRule="exact"/>
        <w:ind w:left="890" w:firstLine="0"/>
        <w:jc w:val="both"/>
      </w:pPr>
      <w:r>
        <w:t>Тема</w:t>
      </w:r>
      <w:r w:rsidR="00103E1A">
        <w:t xml:space="preserve"> </w:t>
      </w:r>
      <w:r>
        <w:t>проекта</w:t>
      </w:r>
      <w:proofErr w:type="gramStart"/>
      <w:r>
        <w:t>:«</w:t>
      </w:r>
      <w:proofErr w:type="gramEnd"/>
      <w:r>
        <w:t>Найди</w:t>
      </w:r>
      <w:r w:rsidR="00103E1A">
        <w:t xml:space="preserve"> </w:t>
      </w:r>
      <w:r>
        <w:rPr>
          <w:spacing w:val="-4"/>
        </w:rPr>
        <w:t>ноту»</w:t>
      </w:r>
    </w:p>
    <w:p w:rsidR="000A3241" w:rsidRDefault="00424224">
      <w:pPr>
        <w:pStyle w:val="a3"/>
        <w:spacing w:before="156" w:line="362" w:lineRule="auto"/>
        <w:ind w:right="195"/>
        <w:jc w:val="both"/>
      </w:pPr>
      <w:r>
        <w:t>Цель проекта: Создание условий для обучающихся в классе для изучения на слух музыкальных нот и повторении их на синтезаторе.</w:t>
      </w:r>
    </w:p>
    <w:p w:rsidR="000A3241" w:rsidRDefault="00424224">
      <w:pPr>
        <w:pStyle w:val="Heading1"/>
        <w:spacing w:before="2"/>
        <w:ind w:left="1428" w:firstLine="0"/>
        <w:jc w:val="both"/>
      </w:pPr>
      <w:r>
        <w:t>3.4.Система</w:t>
      </w:r>
      <w:r w:rsidR="00103E1A">
        <w:t xml:space="preserve"> </w:t>
      </w:r>
      <w:r>
        <w:t>оценки</w:t>
      </w:r>
      <w:r w:rsidR="00103E1A">
        <w:t xml:space="preserve"> </w:t>
      </w:r>
      <w:r>
        <w:t>достижений</w:t>
      </w:r>
      <w:r w:rsidR="00103E1A">
        <w:t xml:space="preserve"> </w:t>
      </w:r>
      <w:r>
        <w:t>планируемых</w:t>
      </w:r>
      <w:r w:rsidR="00103E1A">
        <w:t xml:space="preserve"> </w:t>
      </w:r>
      <w:r>
        <w:rPr>
          <w:spacing w:val="-2"/>
        </w:rPr>
        <w:t>результатов</w:t>
      </w:r>
    </w:p>
    <w:p w:rsidR="000A3241" w:rsidRDefault="00424224">
      <w:pPr>
        <w:pStyle w:val="a3"/>
        <w:spacing w:before="153"/>
        <w:ind w:left="890" w:firstLine="0"/>
        <w:jc w:val="both"/>
      </w:pPr>
      <w:r>
        <w:t>Критерии</w:t>
      </w:r>
      <w:r w:rsidR="00103E1A">
        <w:t xml:space="preserve"> </w:t>
      </w:r>
      <w:r>
        <w:t>оценивания</w:t>
      </w:r>
      <w:r w:rsidR="00103E1A">
        <w:t xml:space="preserve"> </w:t>
      </w:r>
      <w:r>
        <w:t>обучающихся</w:t>
      </w:r>
      <w:r w:rsidR="00103E1A">
        <w:t xml:space="preserve"> </w:t>
      </w:r>
      <w:r>
        <w:t>по</w:t>
      </w:r>
      <w:r w:rsidR="00103E1A">
        <w:t xml:space="preserve"> </w:t>
      </w:r>
      <w:r>
        <w:t>учебному</w:t>
      </w:r>
      <w:r w:rsidR="00103E1A">
        <w:t xml:space="preserve"> </w:t>
      </w:r>
      <w:r>
        <w:t>предмет</w:t>
      </w:r>
      <w:proofErr w:type="gramStart"/>
      <w:r>
        <w:t>у</w:t>
      </w:r>
      <w:r>
        <w:rPr>
          <w:spacing w:val="-2"/>
        </w:rPr>
        <w:t>«</w:t>
      </w:r>
      <w:proofErr w:type="gramEnd"/>
      <w:r>
        <w:rPr>
          <w:spacing w:val="-2"/>
        </w:rPr>
        <w:t>Музыка»:</w:t>
      </w:r>
    </w:p>
    <w:p w:rsidR="000A3241" w:rsidRDefault="00424224">
      <w:pPr>
        <w:pStyle w:val="a3"/>
        <w:spacing w:before="163" w:line="360" w:lineRule="auto"/>
        <w:ind w:right="187"/>
        <w:jc w:val="both"/>
      </w:pPr>
      <w:r>
        <w:t>Отметка «5»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 произведений, воспроизводить музыкальные звуки и тексты песен, самостоятельно исполнять знакомые песни; отвечает на вопросы о прослушанных произведениях.</w:t>
      </w:r>
    </w:p>
    <w:p w:rsidR="000A3241" w:rsidRDefault="00424224">
      <w:pPr>
        <w:pStyle w:val="a3"/>
        <w:spacing w:before="1" w:line="360" w:lineRule="auto"/>
        <w:ind w:right="190"/>
        <w:jc w:val="both"/>
      </w:pPr>
      <w:r>
        <w:t>Отметка «4» ставится, если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отвечает на вопросы о прослушанных произведениях с незначительной помощью.</w:t>
      </w:r>
    </w:p>
    <w:p w:rsidR="000A3241" w:rsidRDefault="00424224">
      <w:pPr>
        <w:pStyle w:val="a3"/>
        <w:spacing w:line="360" w:lineRule="auto"/>
        <w:ind w:right="191"/>
        <w:jc w:val="both"/>
      </w:pPr>
      <w:r>
        <w:t>Отметка «3» ставится, если обучающийся эмоционально реагирует на знакомые музыкальные произведения, узнает основные музыкальные инструменты, запоминает простейшие мелодии, исполняет их, способен сотрудничать со сверстниками в процессе совместных художественн</w:t>
      </w:r>
      <w:proofErr w:type="gramStart"/>
      <w:r>
        <w:t>о-</w:t>
      </w:r>
      <w:proofErr w:type="gramEnd"/>
      <w:r>
        <w:t xml:space="preserve"> эстетических видов деятельности.</w:t>
      </w:r>
    </w:p>
    <w:p w:rsidR="000A3241" w:rsidRDefault="00424224">
      <w:pPr>
        <w:pStyle w:val="a3"/>
        <w:ind w:left="890" w:firstLine="0"/>
        <w:jc w:val="both"/>
      </w:pPr>
      <w:r>
        <w:t>Отметка«2»</w:t>
      </w:r>
      <w:proofErr w:type="spellStart"/>
      <w:r>
        <w:t>не</w:t>
      </w:r>
      <w:r>
        <w:rPr>
          <w:spacing w:val="-2"/>
        </w:rPr>
        <w:t>ставится</w:t>
      </w:r>
      <w:proofErr w:type="spellEnd"/>
      <w:r>
        <w:rPr>
          <w:spacing w:val="-2"/>
        </w:rPr>
        <w:t>.</w:t>
      </w:r>
    </w:p>
    <w:p w:rsidR="000A3241" w:rsidRDefault="00424224">
      <w:pPr>
        <w:pStyle w:val="a4"/>
        <w:numPr>
          <w:ilvl w:val="0"/>
          <w:numId w:val="5"/>
        </w:numPr>
        <w:tabs>
          <w:tab w:val="left" w:pos="2723"/>
        </w:tabs>
        <w:spacing w:before="168"/>
        <w:ind w:left="2723" w:hanging="359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 w:rsidR="00103E1A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A3241" w:rsidRDefault="000A3241">
      <w:pPr>
        <w:pStyle w:val="a3"/>
        <w:spacing w:before="22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0A3241">
        <w:trPr>
          <w:trHeight w:val="648"/>
        </w:trPr>
        <w:tc>
          <w:tcPr>
            <w:tcW w:w="706" w:type="dxa"/>
            <w:shd w:val="clear" w:color="auto" w:fill="C0C0C0"/>
          </w:tcPr>
          <w:p w:rsidR="000A3241" w:rsidRDefault="00424224">
            <w:pPr>
              <w:pStyle w:val="TableParagraph"/>
              <w:spacing w:line="322" w:lineRule="exact"/>
              <w:ind w:left="153" w:right="134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694" w:type="dxa"/>
            <w:shd w:val="clear" w:color="auto" w:fill="C0C0C0"/>
          </w:tcPr>
          <w:p w:rsidR="000A3241" w:rsidRDefault="00424224">
            <w:pPr>
              <w:pStyle w:val="TableParagraph"/>
              <w:spacing w:line="320" w:lineRule="exact"/>
              <w:ind w:left="78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103E1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417" w:type="dxa"/>
            <w:shd w:val="clear" w:color="auto" w:fill="C0C0C0"/>
          </w:tcPr>
          <w:p w:rsidR="000A3241" w:rsidRDefault="00424224">
            <w:pPr>
              <w:pStyle w:val="TableParagraph"/>
              <w:spacing w:line="322" w:lineRule="exact"/>
              <w:ind w:left="345" w:right="251" w:hanging="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4683" w:type="dxa"/>
            <w:shd w:val="clear" w:color="auto" w:fill="C0C0C0"/>
          </w:tcPr>
          <w:p w:rsidR="000A3241" w:rsidRDefault="0042422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ЭОР</w:t>
            </w:r>
          </w:p>
        </w:tc>
      </w:tr>
      <w:tr w:rsidR="000A3241">
        <w:trPr>
          <w:trHeight w:val="321"/>
        </w:trPr>
        <w:tc>
          <w:tcPr>
            <w:tcW w:w="9500" w:type="dxa"/>
            <w:gridSpan w:val="4"/>
            <w:shd w:val="clear" w:color="auto" w:fill="A6A6A6"/>
          </w:tcPr>
          <w:p w:rsidR="000A3241" w:rsidRDefault="00424224">
            <w:pPr>
              <w:pStyle w:val="TableParagraph"/>
              <w:spacing w:line="301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="00103E1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 w:rsidR="00103E1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Слушание</w:t>
            </w:r>
            <w:r w:rsidR="00103E1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музыки.</w:t>
            </w:r>
          </w:p>
        </w:tc>
      </w:tr>
      <w:tr w:rsidR="000A3241">
        <w:trPr>
          <w:trHeight w:val="642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Вводный</w:t>
            </w:r>
            <w:r w:rsidR="00103E1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417" w:type="dxa"/>
          </w:tcPr>
          <w:p w:rsidR="000A3241" w:rsidRDefault="00424224">
            <w:pPr>
              <w:pStyle w:val="TableParagraph"/>
              <w:spacing w:before="1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proofErr w:type="gramStart"/>
            <w:r w:rsidR="00424224">
              <w:rPr>
                <w:spacing w:val="-10"/>
                <w:sz w:val="28"/>
              </w:rPr>
              <w:t>в</w:t>
            </w:r>
            <w:proofErr w:type="gramEnd"/>
          </w:p>
        </w:tc>
      </w:tr>
    </w:tbl>
    <w:p w:rsidR="000A3241" w:rsidRDefault="000A3241">
      <w:pPr>
        <w:spacing w:line="308" w:lineRule="exact"/>
        <w:rPr>
          <w:sz w:val="28"/>
        </w:rPr>
        <w:sectPr w:rsidR="000A3241">
          <w:pgSz w:w="11910" w:h="16840"/>
          <w:pgMar w:top="1040" w:right="660" w:bottom="895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0A3241">
        <w:trPr>
          <w:trHeight w:val="642"/>
        </w:trPr>
        <w:tc>
          <w:tcPr>
            <w:tcW w:w="706" w:type="dxa"/>
          </w:tcPr>
          <w:p w:rsidR="000A3241" w:rsidRDefault="000A324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0A3241" w:rsidRDefault="000A324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sz w:val="26"/>
              </w:rPr>
            </w:pPr>
          </w:p>
        </w:tc>
        <w:tc>
          <w:tcPr>
            <w:tcW w:w="4683" w:type="dxa"/>
          </w:tcPr>
          <w:p w:rsidR="000A3241" w:rsidRDefault="00103E1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</w:t>
            </w:r>
            <w:r w:rsidR="00424224">
              <w:rPr>
                <w:sz w:val="28"/>
              </w:rPr>
              <w:t>ифровом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виде;</w:t>
            </w:r>
            <w:r>
              <w:rPr>
                <w:sz w:val="28"/>
              </w:rPr>
              <w:t xml:space="preserve"> </w:t>
            </w:r>
            <w:proofErr w:type="gramStart"/>
            <w:r w:rsidR="00424224">
              <w:rPr>
                <w:spacing w:val="-2"/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25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«Без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проживешь»</w:t>
            </w:r>
          </w:p>
          <w:p w:rsidR="000A3241" w:rsidRDefault="00424224">
            <w:pPr>
              <w:pStyle w:val="TableParagraph"/>
              <w:spacing w:line="322" w:lineRule="exact"/>
              <w:ind w:left="105" w:right="116"/>
              <w:rPr>
                <w:sz w:val="28"/>
              </w:rPr>
            </w:pPr>
            <w:r>
              <w:rPr>
                <w:sz w:val="28"/>
              </w:rPr>
              <w:t>Без труда не проживешь.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 В. </w:t>
            </w:r>
            <w:proofErr w:type="spellStart"/>
            <w:r>
              <w:rPr>
                <w:sz w:val="28"/>
              </w:rPr>
              <w:t>Агафонникова</w:t>
            </w:r>
            <w:proofErr w:type="spellEnd"/>
            <w:r>
              <w:rPr>
                <w:sz w:val="28"/>
              </w:rPr>
              <w:t xml:space="preserve">, слова В. Викторова и Л. </w:t>
            </w:r>
            <w:proofErr w:type="spellStart"/>
            <w:r>
              <w:rPr>
                <w:sz w:val="28"/>
              </w:rPr>
              <w:t>Кондрашенко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612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Золотистая </w:t>
            </w:r>
            <w:r>
              <w:rPr>
                <w:sz w:val="28"/>
              </w:rPr>
              <w:t>пшеница.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Т. </w:t>
            </w:r>
            <w:proofErr w:type="spellStart"/>
            <w:r>
              <w:rPr>
                <w:sz w:val="28"/>
              </w:rPr>
              <w:t>Попатенко</w:t>
            </w:r>
            <w:proofErr w:type="spellEnd"/>
            <w:r>
              <w:rPr>
                <w:sz w:val="28"/>
              </w:rPr>
              <w:t>,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r>
              <w:rPr>
                <w:spacing w:val="-2"/>
                <w:sz w:val="28"/>
              </w:rPr>
              <w:t>Найденовой.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Осень.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Ц. Кюи, слова А.</w:t>
            </w:r>
          </w:p>
          <w:p w:rsidR="000A3241" w:rsidRDefault="0042422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Плещеева.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1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кузнице.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Русская народная песня.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91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Чему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школе. Музыка В.</w:t>
            </w:r>
          </w:p>
          <w:p w:rsidR="000A3241" w:rsidRDefault="00424224">
            <w:pPr>
              <w:pStyle w:val="TableParagraph"/>
              <w:spacing w:line="322" w:lineRule="exact"/>
              <w:ind w:left="105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слова </w:t>
            </w:r>
            <w:proofErr w:type="spellStart"/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Пляцковского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318"/>
        </w:trPr>
        <w:tc>
          <w:tcPr>
            <w:tcW w:w="9500" w:type="dxa"/>
            <w:gridSpan w:val="4"/>
            <w:shd w:val="clear" w:color="auto" w:fill="BEBEBE"/>
          </w:tcPr>
          <w:p w:rsidR="000A3241" w:rsidRDefault="00424224">
            <w:pPr>
              <w:pStyle w:val="TableParagraph"/>
              <w:spacing w:line="298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IIраздел</w:t>
            </w:r>
            <w:proofErr w:type="gramStart"/>
            <w:r>
              <w:rPr>
                <w:b/>
                <w:sz w:val="28"/>
              </w:rPr>
              <w:t>.М</w:t>
            </w:r>
            <w:proofErr w:type="gramEnd"/>
            <w:r>
              <w:rPr>
                <w:b/>
                <w:sz w:val="28"/>
              </w:rPr>
              <w:t>узыкальнаяпредметно-развивающая</w:t>
            </w:r>
            <w:r>
              <w:rPr>
                <w:b/>
                <w:spacing w:val="-2"/>
                <w:sz w:val="28"/>
              </w:rPr>
              <w:t>среда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  <w:p w:rsidR="000A3241" w:rsidRDefault="00103E1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</w:t>
            </w:r>
            <w:r w:rsidR="00424224">
              <w:rPr>
                <w:sz w:val="28"/>
              </w:rPr>
              <w:t>узыкальных</w:t>
            </w:r>
            <w:r>
              <w:rPr>
                <w:sz w:val="28"/>
              </w:rPr>
              <w:t xml:space="preserve"> </w:t>
            </w:r>
            <w:r w:rsidR="00424224">
              <w:rPr>
                <w:spacing w:val="-5"/>
                <w:sz w:val="28"/>
              </w:rPr>
              <w:t>нот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ми,…»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577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В Подмосковье водятся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лещи.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мультфильма</w:t>
            </w:r>
          </w:p>
          <w:p w:rsidR="000A3241" w:rsidRDefault="00424224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«Старуха</w:t>
            </w:r>
          </w:p>
          <w:p w:rsidR="000A3241" w:rsidRDefault="00424224">
            <w:pPr>
              <w:pStyle w:val="TableParagraph"/>
              <w:ind w:left="105" w:right="116"/>
              <w:rPr>
                <w:sz w:val="28"/>
              </w:rPr>
            </w:pPr>
            <w:r>
              <w:rPr>
                <w:sz w:val="28"/>
              </w:rPr>
              <w:t>Шапокляк»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узыка В. </w:t>
            </w: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слова Э.</w:t>
            </w:r>
          </w:p>
          <w:p w:rsidR="000A3241" w:rsidRDefault="0042422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Успенского.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91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03E1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«Без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проживешь»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</w:tbl>
    <w:p w:rsidR="000A3241" w:rsidRDefault="000A3241">
      <w:pPr>
        <w:spacing w:line="312" w:lineRule="exact"/>
        <w:rPr>
          <w:sz w:val="28"/>
        </w:rPr>
        <w:sectPr w:rsidR="000A3241">
          <w:type w:val="continuous"/>
          <w:pgSz w:w="11910" w:h="16840"/>
          <w:pgMar w:top="1100" w:right="660" w:bottom="1136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0A3241">
        <w:trPr>
          <w:trHeight w:val="1290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16"/>
              <w:rPr>
                <w:sz w:val="28"/>
              </w:rPr>
            </w:pPr>
            <w:r>
              <w:rPr>
                <w:sz w:val="28"/>
              </w:rPr>
              <w:t>Повторение нот, игра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03E1A">
              <w:rPr>
                <w:sz w:val="28"/>
              </w:rPr>
              <w:t xml:space="preserve"> синтезаторе</w:t>
            </w:r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573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«Будьте добры» Будьте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добры.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мультфильма</w:t>
            </w:r>
          </w:p>
          <w:p w:rsidR="000A3241" w:rsidRDefault="0042422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«Новогоднее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приключение». </w:t>
            </w:r>
            <w:r>
              <w:rPr>
                <w:sz w:val="28"/>
              </w:rPr>
              <w:t>Музыка А.</w:t>
            </w:r>
          </w:p>
          <w:p w:rsidR="000A3241" w:rsidRDefault="00424224">
            <w:pPr>
              <w:pStyle w:val="TableParagraph"/>
              <w:spacing w:line="322" w:lineRule="exact"/>
              <w:ind w:left="105" w:right="4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Флярковского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слова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proofErr w:type="gramStart"/>
            <w:r>
              <w:rPr>
                <w:sz w:val="28"/>
              </w:rPr>
              <w:t>Санина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611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4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242" w:lineRule="auto"/>
              <w:ind w:left="105" w:right="866"/>
              <w:rPr>
                <w:sz w:val="28"/>
              </w:rPr>
            </w:pPr>
            <w:r>
              <w:rPr>
                <w:sz w:val="28"/>
              </w:rPr>
              <w:t>Розовый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слон. Музыка С.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Пожлакова</w:t>
            </w:r>
            <w:proofErr w:type="spellEnd"/>
            <w:r>
              <w:rPr>
                <w:sz w:val="28"/>
              </w:rPr>
              <w:t>,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Горбовского.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03E1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«Будьте</w:t>
            </w:r>
            <w:r w:rsidR="00103E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91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</w:t>
            </w:r>
          </w:p>
          <w:p w:rsidR="000A3241" w:rsidRDefault="00103E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</w:t>
            </w:r>
            <w:r w:rsidR="00424224">
              <w:rPr>
                <w:sz w:val="28"/>
              </w:rPr>
              <w:t>бобщающий</w:t>
            </w:r>
            <w:r>
              <w:rPr>
                <w:sz w:val="28"/>
              </w:rPr>
              <w:t xml:space="preserve"> </w:t>
            </w:r>
            <w:r w:rsidR="00424224">
              <w:rPr>
                <w:spacing w:val="-4"/>
                <w:sz w:val="28"/>
              </w:rPr>
              <w:t>урок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before="4"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607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Россия</w:t>
            </w:r>
          </w:p>
          <w:p w:rsidR="000A3241" w:rsidRDefault="00424224">
            <w:pPr>
              <w:pStyle w:val="TableParagraph"/>
              <w:spacing w:line="322" w:lineRule="exact"/>
              <w:ind w:left="105" w:right="265"/>
              <w:jc w:val="both"/>
              <w:rPr>
                <w:sz w:val="28"/>
              </w:rPr>
            </w:pPr>
            <w:r>
              <w:rPr>
                <w:sz w:val="28"/>
              </w:rPr>
              <w:t>Пусть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будет солнце!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Музыка А. Островского,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слова Л. </w:t>
            </w:r>
            <w:proofErr w:type="spellStart"/>
            <w:r>
              <w:rPr>
                <w:sz w:val="28"/>
              </w:rPr>
              <w:t>Ошанина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Солнечная капель. Музыка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С.Соснина,</w:t>
            </w:r>
          </w:p>
          <w:p w:rsidR="000A3241" w:rsidRDefault="00424224">
            <w:pPr>
              <w:pStyle w:val="TableParagraph"/>
              <w:spacing w:line="322" w:lineRule="exact"/>
              <w:ind w:left="105" w:right="1018"/>
              <w:rPr>
                <w:sz w:val="28"/>
              </w:rPr>
            </w:pPr>
            <w:r>
              <w:rPr>
                <w:sz w:val="28"/>
              </w:rPr>
              <w:t xml:space="preserve">слова И. </w:t>
            </w:r>
            <w:r>
              <w:rPr>
                <w:spacing w:val="-2"/>
                <w:sz w:val="28"/>
              </w:rPr>
              <w:t>Вахрушевой.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90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8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нотного стана, слушание </w:t>
            </w:r>
            <w:r>
              <w:rPr>
                <w:spacing w:val="-2"/>
                <w:sz w:val="28"/>
              </w:rPr>
              <w:t>произведения</w:t>
            </w:r>
          </w:p>
          <w:p w:rsidR="000A3241" w:rsidRDefault="0042422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«Нотк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 w:rsidR="00103E1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нотки»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 w:rsidR="00103E1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325"/>
        </w:trPr>
        <w:tc>
          <w:tcPr>
            <w:tcW w:w="9500" w:type="dxa"/>
            <w:gridSpan w:val="4"/>
            <w:shd w:val="clear" w:color="auto" w:fill="BEBEBE"/>
          </w:tcPr>
          <w:p w:rsidR="000A3241" w:rsidRDefault="00424224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Iраздел</w:t>
            </w:r>
            <w:proofErr w:type="gramStart"/>
            <w:r>
              <w:rPr>
                <w:b/>
                <w:sz w:val="28"/>
              </w:rPr>
              <w:t>.С</w:t>
            </w:r>
            <w:proofErr w:type="gramEnd"/>
            <w:r>
              <w:rPr>
                <w:b/>
                <w:sz w:val="28"/>
              </w:rPr>
              <w:t>лушание</w:t>
            </w:r>
            <w:r>
              <w:rPr>
                <w:b/>
                <w:spacing w:val="-2"/>
                <w:sz w:val="28"/>
              </w:rPr>
              <w:t>музыки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</w:tbl>
    <w:p w:rsidR="000A3241" w:rsidRDefault="000A3241">
      <w:pPr>
        <w:spacing w:line="306" w:lineRule="exact"/>
        <w:rPr>
          <w:sz w:val="28"/>
        </w:rPr>
        <w:sectPr w:rsidR="000A3241">
          <w:type w:val="continuous"/>
          <w:pgSz w:w="11910" w:h="16840"/>
          <w:pgMar w:top="1100" w:right="660" w:bottom="1137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0A3241">
        <w:trPr>
          <w:trHeight w:val="1290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373"/>
              <w:rPr>
                <w:sz w:val="28"/>
              </w:rPr>
            </w:pPr>
            <w:r>
              <w:rPr>
                <w:sz w:val="28"/>
              </w:rPr>
              <w:t>Мальчишки и девчонки.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Музыка А. Островского,</w:t>
            </w:r>
          </w:p>
          <w:p w:rsidR="000A3241" w:rsidRDefault="00103E1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 w:rsidR="00424224">
              <w:rPr>
                <w:sz w:val="28"/>
              </w:rPr>
              <w:t>лова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И.</w:t>
            </w:r>
            <w:proofErr w:type="gramStart"/>
            <w:r w:rsidR="00424224">
              <w:rPr>
                <w:spacing w:val="-4"/>
                <w:sz w:val="28"/>
              </w:rPr>
              <w:t>Дика</w:t>
            </w:r>
            <w:proofErr w:type="gramEnd"/>
            <w:r w:rsidR="00424224">
              <w:rPr>
                <w:spacing w:val="-4"/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25"/>
              <w:rPr>
                <w:sz w:val="28"/>
              </w:rPr>
            </w:pPr>
            <w:proofErr w:type="spellStart"/>
            <w:r>
              <w:rPr>
                <w:sz w:val="28"/>
              </w:rPr>
              <w:t>Нашкрай</w:t>
            </w:r>
            <w:proofErr w:type="spellEnd"/>
            <w:r>
              <w:rPr>
                <w:sz w:val="28"/>
              </w:rPr>
              <w:t>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 Д. </w:t>
            </w:r>
            <w:proofErr w:type="spellStart"/>
            <w:r>
              <w:rPr>
                <w:sz w:val="28"/>
              </w:rPr>
              <w:t>Кабалевского</w:t>
            </w:r>
            <w:proofErr w:type="spellEnd"/>
            <w:r>
              <w:rPr>
                <w:sz w:val="28"/>
              </w:rPr>
              <w:t>, слова А.</w:t>
            </w:r>
          </w:p>
          <w:p w:rsidR="000A3241" w:rsidRDefault="0042422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Пришельца.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1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Римский-</w:t>
            </w:r>
          </w:p>
          <w:p w:rsidR="000A3241" w:rsidRDefault="00424224" w:rsidP="00103E1A">
            <w:pPr>
              <w:pStyle w:val="TableParagraph"/>
              <w:spacing w:line="322" w:lineRule="exact"/>
              <w:ind w:left="105" w:right="171"/>
              <w:rPr>
                <w:sz w:val="28"/>
              </w:rPr>
            </w:pPr>
            <w:r>
              <w:rPr>
                <w:sz w:val="28"/>
              </w:rPr>
              <w:t>Корсаков.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 w:rsidR="00103E1A">
              <w:rPr>
                <w:sz w:val="28"/>
              </w:rPr>
              <w:t xml:space="preserve"> чу</w:t>
            </w:r>
            <w:r>
              <w:rPr>
                <w:sz w:val="28"/>
              </w:rPr>
              <w:t xml:space="preserve">да. Из оперы «Сказка о царе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934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27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марш. Из кинофильма</w:t>
            </w:r>
          </w:p>
          <w:p w:rsidR="000A3241" w:rsidRDefault="00424224">
            <w:pPr>
              <w:pStyle w:val="TableParagraph"/>
              <w:ind w:left="105" w:right="243"/>
              <w:rPr>
                <w:sz w:val="28"/>
              </w:rPr>
            </w:pPr>
            <w:r>
              <w:rPr>
                <w:sz w:val="28"/>
              </w:rPr>
              <w:t>«Вратарь»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узыка И. Дунаевского.</w:t>
            </w:r>
          </w:p>
          <w:p w:rsidR="000A3241" w:rsidRDefault="004242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Слова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Кумача.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05"/>
              <w:rPr>
                <w:sz w:val="28"/>
              </w:rPr>
            </w:pPr>
            <w:r>
              <w:rPr>
                <w:sz w:val="28"/>
              </w:rPr>
              <w:t>В. Агапкин. Прощание</w:t>
            </w:r>
            <w:r w:rsidR="00103E1A">
              <w:rPr>
                <w:sz w:val="28"/>
              </w:rPr>
              <w:t xml:space="preserve"> </w:t>
            </w:r>
            <w:r>
              <w:rPr>
                <w:sz w:val="28"/>
              </w:rPr>
              <w:t>славянки.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103E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103E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103E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255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242" w:lineRule="auto"/>
              <w:ind w:left="105" w:right="740"/>
              <w:rPr>
                <w:sz w:val="28"/>
              </w:rPr>
            </w:pPr>
            <w:r>
              <w:rPr>
                <w:sz w:val="28"/>
              </w:rPr>
              <w:t>П.Чайковский. Полька. Из</w:t>
            </w:r>
          </w:p>
          <w:p w:rsidR="000A3241" w:rsidRDefault="00424224">
            <w:pPr>
              <w:pStyle w:val="TableParagraph"/>
              <w:ind w:left="105" w:right="1344"/>
              <w:rPr>
                <w:sz w:val="28"/>
              </w:rPr>
            </w:pPr>
            <w:r>
              <w:rPr>
                <w:spacing w:val="-2"/>
                <w:sz w:val="28"/>
              </w:rPr>
              <w:t>«Детского альбома».</w:t>
            </w:r>
          </w:p>
          <w:p w:rsidR="000A3241" w:rsidRDefault="00424224">
            <w:pPr>
              <w:pStyle w:val="TableParagraph"/>
              <w:ind w:left="105" w:right="311"/>
              <w:rPr>
                <w:sz w:val="28"/>
              </w:rPr>
            </w:pPr>
            <w:r>
              <w:rPr>
                <w:sz w:val="28"/>
              </w:rPr>
              <w:t>П. Чайковский. Полонез.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</w:t>
            </w:r>
          </w:p>
          <w:p w:rsidR="000A3241" w:rsidRDefault="0042422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578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Великая Победа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 xml:space="preserve">ри танкиста. Из </w:t>
            </w:r>
            <w:r>
              <w:rPr>
                <w:spacing w:val="-2"/>
                <w:sz w:val="28"/>
              </w:rPr>
              <w:t>кинофильма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«Трактористы». </w:t>
            </w:r>
            <w:r>
              <w:rPr>
                <w:sz w:val="28"/>
              </w:rPr>
              <w:t>Музыка Дм.</w:t>
            </w:r>
          </w:p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Покрасса</w:t>
            </w:r>
            <w:proofErr w:type="spellEnd"/>
            <w:r>
              <w:rPr>
                <w:sz w:val="28"/>
              </w:rPr>
              <w:t xml:space="preserve">, слова Б. </w:t>
            </w:r>
            <w:proofErr w:type="spellStart"/>
            <w:r>
              <w:rPr>
                <w:spacing w:val="-2"/>
                <w:sz w:val="28"/>
              </w:rPr>
              <w:t>Ласкина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642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Победы.</w:t>
            </w:r>
          </w:p>
          <w:p w:rsidR="000A3241" w:rsidRDefault="0042422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</w:t>
            </w:r>
          </w:p>
        </w:tc>
        <w:tc>
          <w:tcPr>
            <w:tcW w:w="1417" w:type="dxa"/>
          </w:tcPr>
          <w:p w:rsidR="000A3241" w:rsidRDefault="00424224">
            <w:pPr>
              <w:pStyle w:val="TableParagraph"/>
              <w:spacing w:before="1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proofErr w:type="gramStart"/>
            <w:r w:rsidR="00424224">
              <w:rPr>
                <w:spacing w:val="-10"/>
                <w:sz w:val="28"/>
              </w:rPr>
              <w:t>в</w:t>
            </w:r>
            <w:proofErr w:type="gramEnd"/>
          </w:p>
        </w:tc>
      </w:tr>
    </w:tbl>
    <w:p w:rsidR="000A3241" w:rsidRDefault="000A3241">
      <w:pPr>
        <w:spacing w:line="308" w:lineRule="exact"/>
        <w:rPr>
          <w:sz w:val="28"/>
        </w:rPr>
        <w:sectPr w:rsidR="000A3241">
          <w:type w:val="continuous"/>
          <w:pgSz w:w="11910" w:h="16840"/>
          <w:pgMar w:top="1100" w:right="660" w:bottom="1475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0A3241">
        <w:trPr>
          <w:trHeight w:val="642"/>
        </w:trPr>
        <w:tc>
          <w:tcPr>
            <w:tcW w:w="706" w:type="dxa"/>
          </w:tcPr>
          <w:p w:rsidR="000A3241" w:rsidRDefault="000A324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Тухманова</w:t>
            </w:r>
            <w:proofErr w:type="spellEnd"/>
            <w:r>
              <w:rPr>
                <w:sz w:val="28"/>
              </w:rPr>
              <w:t>,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  <w:p w:rsidR="000A3241" w:rsidRDefault="0042422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Харитонова.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sz w:val="26"/>
              </w:rPr>
            </w:pPr>
          </w:p>
        </w:tc>
        <w:tc>
          <w:tcPr>
            <w:tcW w:w="4683" w:type="dxa"/>
          </w:tcPr>
          <w:p w:rsidR="000A3241" w:rsidRDefault="00AC04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</w:t>
            </w:r>
            <w:r w:rsidR="00424224">
              <w:rPr>
                <w:sz w:val="28"/>
              </w:rPr>
              <w:t>ифровом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виде;</w:t>
            </w:r>
            <w:r>
              <w:rPr>
                <w:sz w:val="28"/>
              </w:rPr>
              <w:t xml:space="preserve"> </w:t>
            </w:r>
            <w:proofErr w:type="gramStart"/>
            <w:r w:rsidR="00424224">
              <w:rPr>
                <w:spacing w:val="-2"/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225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20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похож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на цветной луг.</w:t>
            </w:r>
          </w:p>
          <w:p w:rsidR="000A3241" w:rsidRDefault="00424224">
            <w:pPr>
              <w:pStyle w:val="TableParagraph"/>
              <w:ind w:left="105" w:right="116"/>
              <w:rPr>
                <w:sz w:val="28"/>
              </w:rPr>
            </w:pPr>
            <w:r>
              <w:rPr>
                <w:sz w:val="28"/>
              </w:rPr>
              <w:t xml:space="preserve">Песня о </w:t>
            </w:r>
            <w:r>
              <w:rPr>
                <w:spacing w:val="-2"/>
                <w:sz w:val="28"/>
              </w:rPr>
              <w:t xml:space="preserve">волшебниках. </w:t>
            </w:r>
            <w:r>
              <w:rPr>
                <w:sz w:val="28"/>
              </w:rPr>
              <w:t>Музыка Г.</w:t>
            </w:r>
          </w:p>
          <w:p w:rsidR="000A3241" w:rsidRDefault="004242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Гладкова,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r>
              <w:rPr>
                <w:spacing w:val="-2"/>
                <w:sz w:val="28"/>
              </w:rPr>
              <w:t>Лугового.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rPr>
                <w:b/>
                <w:sz w:val="28"/>
              </w:rPr>
            </w:pPr>
          </w:p>
          <w:p w:rsidR="000A3241" w:rsidRDefault="000A3241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0A3241" w:rsidRDefault="00424224">
            <w:pPr>
              <w:pStyle w:val="TableParagraph"/>
              <w:spacing w:line="302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 w:rsidR="00AC04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 w:rsidR="00AC04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 w:rsidR="00AC04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предметно-развивающая</w:t>
            </w:r>
            <w:r w:rsidR="00AC04F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среда.</w:t>
            </w:r>
          </w:p>
        </w:tc>
      </w:tr>
      <w:tr w:rsidR="000A3241">
        <w:trPr>
          <w:trHeight w:val="1290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663"/>
              <w:rPr>
                <w:sz w:val="28"/>
              </w:rPr>
            </w:pPr>
            <w:r>
              <w:rPr>
                <w:sz w:val="28"/>
              </w:rPr>
              <w:t>Родная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песенка. Музыка Ю.</w:t>
            </w:r>
          </w:p>
          <w:p w:rsidR="000A3241" w:rsidRDefault="004242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Чичкова</w:t>
            </w:r>
            <w:proofErr w:type="spellEnd"/>
            <w:r>
              <w:rPr>
                <w:sz w:val="28"/>
              </w:rPr>
              <w:t>,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П. </w:t>
            </w:r>
            <w:r>
              <w:rPr>
                <w:spacing w:val="-2"/>
                <w:sz w:val="28"/>
              </w:rPr>
              <w:t>Синявского.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С. Прокофьев. Марш.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</w:t>
            </w:r>
          </w:p>
          <w:p w:rsidR="000A3241" w:rsidRDefault="004242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«Любовь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C04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трем </w:t>
            </w:r>
            <w:r>
              <w:rPr>
                <w:spacing w:val="-2"/>
                <w:sz w:val="28"/>
              </w:rPr>
              <w:t>апельсинам».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1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5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3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 w:rsidR="00AC04F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нот.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612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20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ind w:left="105" w:right="116"/>
              <w:rPr>
                <w:sz w:val="28"/>
              </w:rPr>
            </w:pPr>
            <w:r>
              <w:rPr>
                <w:sz w:val="28"/>
              </w:rPr>
              <w:t>Обобщение по темам: «Великая Победа», «Мир</w:t>
            </w:r>
          </w:p>
          <w:p w:rsidR="000A3241" w:rsidRDefault="00AC04F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</w:t>
            </w:r>
            <w:r w:rsidR="00424224">
              <w:rPr>
                <w:sz w:val="28"/>
              </w:rPr>
              <w:t>охож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цветной </w:t>
            </w:r>
            <w:r w:rsidR="00424224">
              <w:rPr>
                <w:spacing w:val="-4"/>
                <w:sz w:val="28"/>
              </w:rPr>
              <w:t>луг»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 xml:space="preserve">в цифровом виде; </w:t>
            </w:r>
            <w:proofErr w:type="gramStart"/>
            <w:r w:rsidR="00424224">
              <w:rPr>
                <w:sz w:val="28"/>
              </w:rPr>
              <w:t>электронные</w:t>
            </w:r>
            <w:proofErr w:type="gramEnd"/>
          </w:p>
          <w:p w:rsidR="000A3241" w:rsidRDefault="0042422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  <w:tr w:rsidR="000A3241">
        <w:trPr>
          <w:trHeight w:val="1286"/>
        </w:trPr>
        <w:tc>
          <w:tcPr>
            <w:tcW w:w="706" w:type="dxa"/>
          </w:tcPr>
          <w:p w:rsidR="000A3241" w:rsidRDefault="00424224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694" w:type="dxa"/>
          </w:tcPr>
          <w:p w:rsidR="000A3241" w:rsidRDefault="004242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</w:t>
            </w:r>
          </w:p>
          <w:p w:rsidR="000A3241" w:rsidRDefault="00AC04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</w:t>
            </w:r>
            <w:r w:rsidR="00424224">
              <w:rPr>
                <w:sz w:val="28"/>
              </w:rPr>
              <w:t>бобщающий</w:t>
            </w:r>
            <w:r>
              <w:rPr>
                <w:sz w:val="28"/>
              </w:rPr>
              <w:t xml:space="preserve"> </w:t>
            </w:r>
            <w:r w:rsidR="00424224">
              <w:rPr>
                <w:spacing w:val="-4"/>
                <w:sz w:val="28"/>
              </w:rPr>
              <w:t>урок</w:t>
            </w:r>
          </w:p>
        </w:tc>
        <w:tc>
          <w:tcPr>
            <w:tcW w:w="1417" w:type="dxa"/>
          </w:tcPr>
          <w:p w:rsidR="000A3241" w:rsidRDefault="000A3241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0A3241" w:rsidRDefault="0042422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3" w:type="dxa"/>
          </w:tcPr>
          <w:p w:rsidR="000A3241" w:rsidRDefault="004242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 w:rsidR="00AC04F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 w:rsidR="00AC04F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A3241" w:rsidRDefault="00AC04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</w:t>
            </w:r>
            <w:r w:rsidR="00424224">
              <w:rPr>
                <w:sz w:val="28"/>
              </w:rPr>
              <w:t>удожественных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произведений</w:t>
            </w:r>
            <w:r>
              <w:rPr>
                <w:sz w:val="28"/>
              </w:rPr>
              <w:t xml:space="preserve"> </w:t>
            </w:r>
            <w:r w:rsidR="00424224">
              <w:rPr>
                <w:sz w:val="28"/>
              </w:rPr>
              <w:t>в цифровом виде; электронные</w:t>
            </w:r>
          </w:p>
          <w:p w:rsidR="000A3241" w:rsidRDefault="004242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энциклопедии.</w:t>
            </w:r>
          </w:p>
        </w:tc>
      </w:tr>
    </w:tbl>
    <w:p w:rsidR="00424224" w:rsidRDefault="00424224"/>
    <w:sectPr w:rsidR="00424224" w:rsidSect="000A3241">
      <w:type w:val="continuous"/>
      <w:pgSz w:w="11910" w:h="16840"/>
      <w:pgMar w:top="1100" w:right="6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079"/>
    <w:multiLevelType w:val="hybridMultilevel"/>
    <w:tmpl w:val="0840E84A"/>
    <w:lvl w:ilvl="0" w:tplc="0FB84E28">
      <w:numFmt w:val="bullet"/>
      <w:lvlText w:val="-"/>
      <w:lvlJc w:val="left"/>
      <w:pPr>
        <w:ind w:left="17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4E5772">
      <w:numFmt w:val="bullet"/>
      <w:lvlText w:val="•"/>
      <w:lvlJc w:val="left"/>
      <w:pPr>
        <w:ind w:left="1134" w:hanging="706"/>
      </w:pPr>
      <w:rPr>
        <w:rFonts w:hint="default"/>
        <w:lang w:val="ru-RU" w:eastAsia="en-US" w:bidi="ar-SA"/>
      </w:rPr>
    </w:lvl>
    <w:lvl w:ilvl="2" w:tplc="0330980C">
      <w:numFmt w:val="bullet"/>
      <w:lvlText w:val="•"/>
      <w:lvlJc w:val="left"/>
      <w:pPr>
        <w:ind w:left="2088" w:hanging="706"/>
      </w:pPr>
      <w:rPr>
        <w:rFonts w:hint="default"/>
        <w:lang w:val="ru-RU" w:eastAsia="en-US" w:bidi="ar-SA"/>
      </w:rPr>
    </w:lvl>
    <w:lvl w:ilvl="3" w:tplc="AE6298C6">
      <w:numFmt w:val="bullet"/>
      <w:lvlText w:val="•"/>
      <w:lvlJc w:val="left"/>
      <w:pPr>
        <w:ind w:left="3043" w:hanging="706"/>
      </w:pPr>
      <w:rPr>
        <w:rFonts w:hint="default"/>
        <w:lang w:val="ru-RU" w:eastAsia="en-US" w:bidi="ar-SA"/>
      </w:rPr>
    </w:lvl>
    <w:lvl w:ilvl="4" w:tplc="724C4090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5" w:tplc="4006A952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6" w:tplc="5FA0FB1A">
      <w:numFmt w:val="bullet"/>
      <w:lvlText w:val="•"/>
      <w:lvlJc w:val="left"/>
      <w:pPr>
        <w:ind w:left="5906" w:hanging="706"/>
      </w:pPr>
      <w:rPr>
        <w:rFonts w:hint="default"/>
        <w:lang w:val="ru-RU" w:eastAsia="en-US" w:bidi="ar-SA"/>
      </w:rPr>
    </w:lvl>
    <w:lvl w:ilvl="7" w:tplc="D932DF54">
      <w:numFmt w:val="bullet"/>
      <w:lvlText w:val="•"/>
      <w:lvlJc w:val="left"/>
      <w:pPr>
        <w:ind w:left="6860" w:hanging="706"/>
      </w:pPr>
      <w:rPr>
        <w:rFonts w:hint="default"/>
        <w:lang w:val="ru-RU" w:eastAsia="en-US" w:bidi="ar-SA"/>
      </w:rPr>
    </w:lvl>
    <w:lvl w:ilvl="8" w:tplc="543A9690">
      <w:numFmt w:val="bullet"/>
      <w:lvlText w:val="•"/>
      <w:lvlJc w:val="left"/>
      <w:pPr>
        <w:ind w:left="7815" w:hanging="706"/>
      </w:pPr>
      <w:rPr>
        <w:rFonts w:hint="default"/>
        <w:lang w:val="ru-RU" w:eastAsia="en-US" w:bidi="ar-SA"/>
      </w:rPr>
    </w:lvl>
  </w:abstractNum>
  <w:abstractNum w:abstractNumId="1">
    <w:nsid w:val="3AEF20DF"/>
    <w:multiLevelType w:val="hybridMultilevel"/>
    <w:tmpl w:val="64DE243A"/>
    <w:lvl w:ilvl="0" w:tplc="1516694C">
      <w:numFmt w:val="bullet"/>
      <w:lvlText w:val="–"/>
      <w:lvlJc w:val="left"/>
      <w:pPr>
        <w:ind w:left="2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86B46A">
      <w:numFmt w:val="bullet"/>
      <w:lvlText w:val="–"/>
      <w:lvlJc w:val="left"/>
      <w:pPr>
        <w:ind w:left="17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2B6F02A">
      <w:numFmt w:val="bullet"/>
      <w:lvlText w:val="•"/>
      <w:lvlJc w:val="left"/>
      <w:pPr>
        <w:ind w:left="1177" w:hanging="509"/>
      </w:pPr>
      <w:rPr>
        <w:rFonts w:hint="default"/>
        <w:lang w:val="ru-RU" w:eastAsia="en-US" w:bidi="ar-SA"/>
      </w:rPr>
    </w:lvl>
    <w:lvl w:ilvl="3" w:tplc="2F0E896E">
      <w:numFmt w:val="bullet"/>
      <w:lvlText w:val="•"/>
      <w:lvlJc w:val="left"/>
      <w:pPr>
        <w:ind w:left="2134" w:hanging="509"/>
      </w:pPr>
      <w:rPr>
        <w:rFonts w:hint="default"/>
        <w:lang w:val="ru-RU" w:eastAsia="en-US" w:bidi="ar-SA"/>
      </w:rPr>
    </w:lvl>
    <w:lvl w:ilvl="4" w:tplc="AC20B6DA">
      <w:numFmt w:val="bullet"/>
      <w:lvlText w:val="•"/>
      <w:lvlJc w:val="left"/>
      <w:pPr>
        <w:ind w:left="3091" w:hanging="509"/>
      </w:pPr>
      <w:rPr>
        <w:rFonts w:hint="default"/>
        <w:lang w:val="ru-RU" w:eastAsia="en-US" w:bidi="ar-SA"/>
      </w:rPr>
    </w:lvl>
    <w:lvl w:ilvl="5" w:tplc="4B7097B6">
      <w:numFmt w:val="bullet"/>
      <w:lvlText w:val="•"/>
      <w:lvlJc w:val="left"/>
      <w:pPr>
        <w:ind w:left="4048" w:hanging="509"/>
      </w:pPr>
      <w:rPr>
        <w:rFonts w:hint="default"/>
        <w:lang w:val="ru-RU" w:eastAsia="en-US" w:bidi="ar-SA"/>
      </w:rPr>
    </w:lvl>
    <w:lvl w:ilvl="6" w:tplc="C3BCA9D4">
      <w:numFmt w:val="bullet"/>
      <w:lvlText w:val="•"/>
      <w:lvlJc w:val="left"/>
      <w:pPr>
        <w:ind w:left="5005" w:hanging="509"/>
      </w:pPr>
      <w:rPr>
        <w:rFonts w:hint="default"/>
        <w:lang w:val="ru-RU" w:eastAsia="en-US" w:bidi="ar-SA"/>
      </w:rPr>
    </w:lvl>
    <w:lvl w:ilvl="7" w:tplc="B7165214">
      <w:numFmt w:val="bullet"/>
      <w:lvlText w:val="•"/>
      <w:lvlJc w:val="left"/>
      <w:pPr>
        <w:ind w:left="5962" w:hanging="509"/>
      </w:pPr>
      <w:rPr>
        <w:rFonts w:hint="default"/>
        <w:lang w:val="ru-RU" w:eastAsia="en-US" w:bidi="ar-SA"/>
      </w:rPr>
    </w:lvl>
    <w:lvl w:ilvl="8" w:tplc="3C7259A0">
      <w:numFmt w:val="bullet"/>
      <w:lvlText w:val="•"/>
      <w:lvlJc w:val="left"/>
      <w:pPr>
        <w:ind w:left="6919" w:hanging="509"/>
      </w:pPr>
      <w:rPr>
        <w:rFonts w:hint="default"/>
        <w:lang w:val="ru-RU" w:eastAsia="en-US" w:bidi="ar-SA"/>
      </w:rPr>
    </w:lvl>
  </w:abstractNum>
  <w:abstractNum w:abstractNumId="2">
    <w:nsid w:val="3FDB7499"/>
    <w:multiLevelType w:val="hybridMultilevel"/>
    <w:tmpl w:val="D588616E"/>
    <w:lvl w:ilvl="0" w:tplc="4ADC5772">
      <w:numFmt w:val="bullet"/>
      <w:lvlText w:val="–"/>
      <w:lvlJc w:val="left"/>
      <w:pPr>
        <w:ind w:left="17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925506">
      <w:numFmt w:val="bullet"/>
      <w:lvlText w:val="•"/>
      <w:lvlJc w:val="left"/>
      <w:pPr>
        <w:ind w:left="1134" w:hanging="226"/>
      </w:pPr>
      <w:rPr>
        <w:rFonts w:hint="default"/>
        <w:lang w:val="ru-RU" w:eastAsia="en-US" w:bidi="ar-SA"/>
      </w:rPr>
    </w:lvl>
    <w:lvl w:ilvl="2" w:tplc="4BC05574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3" w:tplc="A89AD144">
      <w:numFmt w:val="bullet"/>
      <w:lvlText w:val="•"/>
      <w:lvlJc w:val="left"/>
      <w:pPr>
        <w:ind w:left="3043" w:hanging="226"/>
      </w:pPr>
      <w:rPr>
        <w:rFonts w:hint="default"/>
        <w:lang w:val="ru-RU" w:eastAsia="en-US" w:bidi="ar-SA"/>
      </w:rPr>
    </w:lvl>
    <w:lvl w:ilvl="4" w:tplc="A1D88E32">
      <w:numFmt w:val="bullet"/>
      <w:lvlText w:val="•"/>
      <w:lvlJc w:val="left"/>
      <w:pPr>
        <w:ind w:left="3997" w:hanging="226"/>
      </w:pPr>
      <w:rPr>
        <w:rFonts w:hint="default"/>
        <w:lang w:val="ru-RU" w:eastAsia="en-US" w:bidi="ar-SA"/>
      </w:rPr>
    </w:lvl>
    <w:lvl w:ilvl="5" w:tplc="8ADED302">
      <w:numFmt w:val="bullet"/>
      <w:lvlText w:val="•"/>
      <w:lvlJc w:val="left"/>
      <w:pPr>
        <w:ind w:left="4952" w:hanging="226"/>
      </w:pPr>
      <w:rPr>
        <w:rFonts w:hint="default"/>
        <w:lang w:val="ru-RU" w:eastAsia="en-US" w:bidi="ar-SA"/>
      </w:rPr>
    </w:lvl>
    <w:lvl w:ilvl="6" w:tplc="6DDE80AA">
      <w:numFmt w:val="bullet"/>
      <w:lvlText w:val="•"/>
      <w:lvlJc w:val="left"/>
      <w:pPr>
        <w:ind w:left="5906" w:hanging="226"/>
      </w:pPr>
      <w:rPr>
        <w:rFonts w:hint="default"/>
        <w:lang w:val="ru-RU" w:eastAsia="en-US" w:bidi="ar-SA"/>
      </w:rPr>
    </w:lvl>
    <w:lvl w:ilvl="7" w:tplc="7A3CCFD8">
      <w:numFmt w:val="bullet"/>
      <w:lvlText w:val="•"/>
      <w:lvlJc w:val="left"/>
      <w:pPr>
        <w:ind w:left="6860" w:hanging="226"/>
      </w:pPr>
      <w:rPr>
        <w:rFonts w:hint="default"/>
        <w:lang w:val="ru-RU" w:eastAsia="en-US" w:bidi="ar-SA"/>
      </w:rPr>
    </w:lvl>
    <w:lvl w:ilvl="8" w:tplc="4BD23796">
      <w:numFmt w:val="bullet"/>
      <w:lvlText w:val="•"/>
      <w:lvlJc w:val="left"/>
      <w:pPr>
        <w:ind w:left="7815" w:hanging="226"/>
      </w:pPr>
      <w:rPr>
        <w:rFonts w:hint="default"/>
        <w:lang w:val="ru-RU" w:eastAsia="en-US" w:bidi="ar-SA"/>
      </w:rPr>
    </w:lvl>
  </w:abstractNum>
  <w:abstractNum w:abstractNumId="3">
    <w:nsid w:val="611D5511"/>
    <w:multiLevelType w:val="hybridMultilevel"/>
    <w:tmpl w:val="3656E83C"/>
    <w:lvl w:ilvl="0" w:tplc="FFCAADB8">
      <w:start w:val="1"/>
      <w:numFmt w:val="decimal"/>
      <w:lvlText w:val="%1."/>
      <w:lvlJc w:val="left"/>
      <w:pPr>
        <w:ind w:left="2883" w:hanging="1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02DE376A">
      <w:numFmt w:val="none"/>
      <w:lvlText w:val=""/>
      <w:lvlJc w:val="left"/>
      <w:pPr>
        <w:tabs>
          <w:tab w:val="num" w:pos="360"/>
        </w:tabs>
      </w:pPr>
    </w:lvl>
    <w:lvl w:ilvl="2" w:tplc="2ED87596">
      <w:numFmt w:val="bullet"/>
      <w:lvlText w:val="•"/>
      <w:lvlJc w:val="left"/>
      <w:pPr>
        <w:ind w:left="3280" w:hanging="494"/>
      </w:pPr>
      <w:rPr>
        <w:rFonts w:hint="default"/>
        <w:lang w:val="ru-RU" w:eastAsia="en-US" w:bidi="ar-SA"/>
      </w:rPr>
    </w:lvl>
    <w:lvl w:ilvl="3" w:tplc="878C651E">
      <w:numFmt w:val="bullet"/>
      <w:lvlText w:val="•"/>
      <w:lvlJc w:val="left"/>
      <w:pPr>
        <w:ind w:left="4085" w:hanging="494"/>
      </w:pPr>
      <w:rPr>
        <w:rFonts w:hint="default"/>
        <w:lang w:val="ru-RU" w:eastAsia="en-US" w:bidi="ar-SA"/>
      </w:rPr>
    </w:lvl>
    <w:lvl w:ilvl="4" w:tplc="CD7E0CE0">
      <w:numFmt w:val="bullet"/>
      <w:lvlText w:val="•"/>
      <w:lvlJc w:val="left"/>
      <w:pPr>
        <w:ind w:left="4891" w:hanging="494"/>
      </w:pPr>
      <w:rPr>
        <w:rFonts w:hint="default"/>
        <w:lang w:val="ru-RU" w:eastAsia="en-US" w:bidi="ar-SA"/>
      </w:rPr>
    </w:lvl>
    <w:lvl w:ilvl="5" w:tplc="4EB29A08">
      <w:numFmt w:val="bullet"/>
      <w:lvlText w:val="•"/>
      <w:lvlJc w:val="left"/>
      <w:pPr>
        <w:ind w:left="5696" w:hanging="494"/>
      </w:pPr>
      <w:rPr>
        <w:rFonts w:hint="default"/>
        <w:lang w:val="ru-RU" w:eastAsia="en-US" w:bidi="ar-SA"/>
      </w:rPr>
    </w:lvl>
    <w:lvl w:ilvl="6" w:tplc="A552A4A0">
      <w:numFmt w:val="bullet"/>
      <w:lvlText w:val="•"/>
      <w:lvlJc w:val="left"/>
      <w:pPr>
        <w:ind w:left="6502" w:hanging="494"/>
      </w:pPr>
      <w:rPr>
        <w:rFonts w:hint="default"/>
        <w:lang w:val="ru-RU" w:eastAsia="en-US" w:bidi="ar-SA"/>
      </w:rPr>
    </w:lvl>
    <w:lvl w:ilvl="7" w:tplc="268AFDD0">
      <w:numFmt w:val="bullet"/>
      <w:lvlText w:val="•"/>
      <w:lvlJc w:val="left"/>
      <w:pPr>
        <w:ind w:left="7307" w:hanging="494"/>
      </w:pPr>
      <w:rPr>
        <w:rFonts w:hint="default"/>
        <w:lang w:val="ru-RU" w:eastAsia="en-US" w:bidi="ar-SA"/>
      </w:rPr>
    </w:lvl>
    <w:lvl w:ilvl="8" w:tplc="A99A0166">
      <w:numFmt w:val="bullet"/>
      <w:lvlText w:val="•"/>
      <w:lvlJc w:val="left"/>
      <w:pPr>
        <w:ind w:left="8113" w:hanging="494"/>
      </w:pPr>
      <w:rPr>
        <w:rFonts w:hint="default"/>
        <w:lang w:val="ru-RU" w:eastAsia="en-US" w:bidi="ar-SA"/>
      </w:rPr>
    </w:lvl>
  </w:abstractNum>
  <w:abstractNum w:abstractNumId="4">
    <w:nsid w:val="65DF6CEB"/>
    <w:multiLevelType w:val="hybridMultilevel"/>
    <w:tmpl w:val="FFDC4B3A"/>
    <w:lvl w:ilvl="0" w:tplc="817A9B84">
      <w:start w:val="1"/>
      <w:numFmt w:val="decimal"/>
      <w:lvlText w:val="%1"/>
      <w:lvlJc w:val="left"/>
      <w:pPr>
        <w:ind w:left="1682" w:hanging="494"/>
        <w:jc w:val="left"/>
      </w:pPr>
      <w:rPr>
        <w:rFonts w:hint="default"/>
        <w:lang w:val="ru-RU" w:eastAsia="en-US" w:bidi="ar-SA"/>
      </w:rPr>
    </w:lvl>
    <w:lvl w:ilvl="1" w:tplc="96FCC510">
      <w:numFmt w:val="none"/>
      <w:lvlText w:val=""/>
      <w:lvlJc w:val="left"/>
      <w:pPr>
        <w:tabs>
          <w:tab w:val="num" w:pos="360"/>
        </w:tabs>
      </w:pPr>
    </w:lvl>
    <w:lvl w:ilvl="2" w:tplc="7BC0EA46">
      <w:numFmt w:val="bullet"/>
      <w:lvlText w:val="•"/>
      <w:lvlJc w:val="left"/>
      <w:pPr>
        <w:ind w:left="3288" w:hanging="494"/>
      </w:pPr>
      <w:rPr>
        <w:rFonts w:hint="default"/>
        <w:lang w:val="ru-RU" w:eastAsia="en-US" w:bidi="ar-SA"/>
      </w:rPr>
    </w:lvl>
    <w:lvl w:ilvl="3" w:tplc="0F16229C">
      <w:numFmt w:val="bullet"/>
      <w:lvlText w:val="•"/>
      <w:lvlJc w:val="left"/>
      <w:pPr>
        <w:ind w:left="4093" w:hanging="494"/>
      </w:pPr>
      <w:rPr>
        <w:rFonts w:hint="default"/>
        <w:lang w:val="ru-RU" w:eastAsia="en-US" w:bidi="ar-SA"/>
      </w:rPr>
    </w:lvl>
    <w:lvl w:ilvl="4" w:tplc="04547C02">
      <w:numFmt w:val="bullet"/>
      <w:lvlText w:val="•"/>
      <w:lvlJc w:val="left"/>
      <w:pPr>
        <w:ind w:left="4897" w:hanging="494"/>
      </w:pPr>
      <w:rPr>
        <w:rFonts w:hint="default"/>
        <w:lang w:val="ru-RU" w:eastAsia="en-US" w:bidi="ar-SA"/>
      </w:rPr>
    </w:lvl>
    <w:lvl w:ilvl="5" w:tplc="DA6E28C8">
      <w:numFmt w:val="bullet"/>
      <w:lvlText w:val="•"/>
      <w:lvlJc w:val="left"/>
      <w:pPr>
        <w:ind w:left="5702" w:hanging="494"/>
      </w:pPr>
      <w:rPr>
        <w:rFonts w:hint="default"/>
        <w:lang w:val="ru-RU" w:eastAsia="en-US" w:bidi="ar-SA"/>
      </w:rPr>
    </w:lvl>
    <w:lvl w:ilvl="6" w:tplc="CFB28E5C">
      <w:numFmt w:val="bullet"/>
      <w:lvlText w:val="•"/>
      <w:lvlJc w:val="left"/>
      <w:pPr>
        <w:ind w:left="6506" w:hanging="494"/>
      </w:pPr>
      <w:rPr>
        <w:rFonts w:hint="default"/>
        <w:lang w:val="ru-RU" w:eastAsia="en-US" w:bidi="ar-SA"/>
      </w:rPr>
    </w:lvl>
    <w:lvl w:ilvl="7" w:tplc="E3FE3122">
      <w:numFmt w:val="bullet"/>
      <w:lvlText w:val="•"/>
      <w:lvlJc w:val="left"/>
      <w:pPr>
        <w:ind w:left="7310" w:hanging="494"/>
      </w:pPr>
      <w:rPr>
        <w:rFonts w:hint="default"/>
        <w:lang w:val="ru-RU" w:eastAsia="en-US" w:bidi="ar-SA"/>
      </w:rPr>
    </w:lvl>
    <w:lvl w:ilvl="8" w:tplc="37368562">
      <w:numFmt w:val="bullet"/>
      <w:lvlText w:val="•"/>
      <w:lvlJc w:val="left"/>
      <w:pPr>
        <w:ind w:left="8115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3241"/>
    <w:rsid w:val="000A3241"/>
    <w:rsid w:val="00103E1A"/>
    <w:rsid w:val="00424224"/>
    <w:rsid w:val="006C5522"/>
    <w:rsid w:val="008845A5"/>
    <w:rsid w:val="00AC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2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241"/>
    <w:pPr>
      <w:ind w:left="179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3241"/>
    <w:pPr>
      <w:ind w:left="1383" w:hanging="4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3241"/>
    <w:pPr>
      <w:ind w:left="179" w:firstLine="710"/>
    </w:pPr>
  </w:style>
  <w:style w:type="paragraph" w:customStyle="1" w:styleId="TableParagraph">
    <w:name w:val="Table Paragraph"/>
    <w:basedOn w:val="a"/>
    <w:uiPriority w:val="1"/>
    <w:qFormat/>
    <w:rsid w:val="000A3241"/>
  </w:style>
  <w:style w:type="paragraph" w:styleId="a5">
    <w:name w:val="Balloon Text"/>
    <w:basedOn w:val="a"/>
    <w:link w:val="a6"/>
    <w:uiPriority w:val="99"/>
    <w:semiHidden/>
    <w:unhideWhenUsed/>
    <w:rsid w:val="00103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2023-11-03T06:13:00Z</dcterms:created>
  <dcterms:modified xsi:type="dcterms:W3CDTF">2023-11-03T06:13:00Z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  <property fmtid="{D5CDD505-2E9C-101B-9397-08002B2CF9AE}" pid="5" name="Producer">
    <vt:lpwstr>www.ilovepdf.com</vt:lpwstr>
  </property>
</Properties>
</file>