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632"/>
        <w:tblW w:w="113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69"/>
        <w:gridCol w:w="3832"/>
      </w:tblGrid>
      <w:tr w:rsidR="00424A08" w:rsidRPr="00955C49" w14:paraId="313BFD46" w14:textId="77777777" w:rsidTr="00854D21">
        <w:tc>
          <w:tcPr>
            <w:tcW w:w="3539" w:type="dxa"/>
          </w:tcPr>
          <w:p w14:paraId="1532AD7C" w14:textId="77777777" w:rsidR="00424A08" w:rsidRPr="00955C49" w:rsidRDefault="00424A08" w:rsidP="00854D21">
            <w:pPr>
              <w:spacing w:before="91"/>
              <w:ind w:left="174"/>
            </w:pPr>
            <w:r w:rsidRPr="00955C49">
              <w:rPr>
                <w:spacing w:val="-2"/>
              </w:rPr>
              <w:t>Принято:</w:t>
            </w:r>
          </w:p>
          <w:p w14:paraId="54362AD0" w14:textId="77777777" w:rsidR="00424A08" w:rsidRPr="00955C49" w:rsidRDefault="00424A08" w:rsidP="00854D21">
            <w:pPr>
              <w:ind w:left="174"/>
            </w:pPr>
            <w:r w:rsidRPr="00955C49">
              <w:t>на</w:t>
            </w:r>
            <w:r w:rsidRPr="00955C49">
              <w:rPr>
                <w:spacing w:val="-11"/>
              </w:rPr>
              <w:t xml:space="preserve"> </w:t>
            </w:r>
            <w:r w:rsidRPr="00955C49">
              <w:t>Педагогическом</w:t>
            </w:r>
            <w:r w:rsidRPr="00955C49">
              <w:rPr>
                <w:spacing w:val="-10"/>
              </w:rPr>
              <w:t xml:space="preserve"> </w:t>
            </w:r>
            <w:r w:rsidRPr="00955C49">
              <w:rPr>
                <w:spacing w:val="-2"/>
              </w:rPr>
              <w:t>совете</w:t>
            </w:r>
          </w:p>
          <w:p w14:paraId="762A1786" w14:textId="5E1D4F5F" w:rsidR="00424A08" w:rsidRPr="00955C49" w:rsidRDefault="00424A08" w:rsidP="00854D21">
            <w:pPr>
              <w:ind w:left="174"/>
            </w:pPr>
            <w:r w:rsidRPr="00955C49">
              <w:t>Протокол № 1 от 2</w:t>
            </w:r>
            <w:r w:rsidR="00B3133A">
              <w:t>9</w:t>
            </w:r>
            <w:r w:rsidRPr="00955C49">
              <w:t>.08.202</w:t>
            </w:r>
            <w:r w:rsidR="00B3133A">
              <w:t>3</w:t>
            </w:r>
          </w:p>
          <w:p w14:paraId="47D56C5C" w14:textId="77777777" w:rsidR="00424A08" w:rsidRPr="00955C49" w:rsidRDefault="00424A08" w:rsidP="00854D21">
            <w:pPr>
              <w:ind w:right="54"/>
              <w:jc w:val="both"/>
              <w:textAlignment w:val="top"/>
              <w:rPr>
                <w:color w:val="202020"/>
              </w:rPr>
            </w:pPr>
          </w:p>
        </w:tc>
        <w:tc>
          <w:tcPr>
            <w:tcW w:w="3969" w:type="dxa"/>
          </w:tcPr>
          <w:p w14:paraId="0B5109F1" w14:textId="257AE261" w:rsidR="00424A08" w:rsidRPr="00955C49" w:rsidRDefault="00424A08" w:rsidP="00854D21">
            <w:pPr>
              <w:ind w:left="126" w:right="54"/>
              <w:jc w:val="both"/>
              <w:textAlignment w:val="top"/>
              <w:rPr>
                <w:color w:val="202020"/>
              </w:rPr>
            </w:pPr>
          </w:p>
        </w:tc>
        <w:tc>
          <w:tcPr>
            <w:tcW w:w="3832" w:type="dxa"/>
          </w:tcPr>
          <w:p w14:paraId="3EF71880" w14:textId="77777777" w:rsidR="00424A08" w:rsidRPr="00955C49" w:rsidRDefault="00424A08" w:rsidP="00854D21">
            <w:pPr>
              <w:spacing w:before="91"/>
              <w:ind w:left="230"/>
              <w:rPr>
                <w:spacing w:val="-2"/>
              </w:rPr>
            </w:pPr>
            <w:r w:rsidRPr="00955C49">
              <w:rPr>
                <w:spacing w:val="-2"/>
              </w:rPr>
              <w:t xml:space="preserve">Утверждено  </w:t>
            </w:r>
          </w:p>
          <w:p w14:paraId="7A64A9C2" w14:textId="59259033" w:rsidR="00424A08" w:rsidRPr="00955C49" w:rsidRDefault="00B3133A" w:rsidP="00854D21">
            <w:pPr>
              <w:spacing w:before="91"/>
              <w:ind w:left="230"/>
              <w:rPr>
                <w:spacing w:val="-3"/>
              </w:rPr>
            </w:pPr>
            <w:r>
              <w:rPr>
                <w:spacing w:val="-2"/>
              </w:rPr>
              <w:t xml:space="preserve">Директор:          Н.Б. </w:t>
            </w:r>
            <w:proofErr w:type="spellStart"/>
            <w:r>
              <w:rPr>
                <w:spacing w:val="-2"/>
              </w:rPr>
              <w:t>Головизнина</w:t>
            </w:r>
            <w:proofErr w:type="spellEnd"/>
          </w:p>
          <w:p w14:paraId="3905DEAA" w14:textId="03D1E4B7" w:rsidR="00424A08" w:rsidRPr="00955C49" w:rsidRDefault="00424A08" w:rsidP="00B3133A">
            <w:pPr>
              <w:spacing w:before="91"/>
              <w:ind w:left="230"/>
              <w:rPr>
                <w:color w:val="202020"/>
              </w:rPr>
            </w:pPr>
            <w:r w:rsidRPr="00955C49">
              <w:t>Приказ №</w:t>
            </w:r>
            <w:r w:rsidR="00B3133A">
              <w:t>64.1</w:t>
            </w:r>
            <w:r w:rsidRPr="00955C49">
              <w:t xml:space="preserve"> от </w:t>
            </w:r>
            <w:r w:rsidR="00B3133A">
              <w:t>31.08.203г.</w:t>
            </w:r>
          </w:p>
        </w:tc>
      </w:tr>
    </w:tbl>
    <w:p w14:paraId="54D3331A" w14:textId="77777777" w:rsidR="00885986" w:rsidRDefault="00885986" w:rsidP="002D6C5F">
      <w:pPr>
        <w:spacing w:before="159"/>
        <w:ind w:left="1141" w:right="-1"/>
        <w:jc w:val="center"/>
        <w:rPr>
          <w:b/>
          <w:sz w:val="24"/>
        </w:rPr>
      </w:pPr>
    </w:p>
    <w:p w14:paraId="455C5199" w14:textId="77777777" w:rsidR="00885986" w:rsidRPr="00424A08" w:rsidRDefault="00885986" w:rsidP="00885986">
      <w:pPr>
        <w:ind w:left="1140"/>
        <w:jc w:val="center"/>
        <w:rPr>
          <w:b/>
          <w:sz w:val="28"/>
          <w:szCs w:val="28"/>
        </w:rPr>
      </w:pPr>
      <w:r w:rsidRPr="00424A08">
        <w:rPr>
          <w:b/>
          <w:sz w:val="28"/>
          <w:szCs w:val="28"/>
        </w:rPr>
        <w:t xml:space="preserve"> Положение </w:t>
      </w:r>
    </w:p>
    <w:p w14:paraId="01B33CAB" w14:textId="67C48376" w:rsidR="00B23E9B" w:rsidRPr="00424A08" w:rsidRDefault="00885986" w:rsidP="00885986">
      <w:pPr>
        <w:ind w:left="1140"/>
        <w:jc w:val="center"/>
        <w:rPr>
          <w:b/>
          <w:spacing w:val="-2"/>
          <w:sz w:val="28"/>
          <w:szCs w:val="28"/>
        </w:rPr>
      </w:pPr>
      <w:r w:rsidRPr="00424A08">
        <w:rPr>
          <w:b/>
          <w:sz w:val="28"/>
          <w:szCs w:val="28"/>
        </w:rPr>
        <w:t>о р</w:t>
      </w:r>
      <w:r w:rsidR="00E716FC" w:rsidRPr="00424A08">
        <w:rPr>
          <w:b/>
          <w:sz w:val="28"/>
          <w:szCs w:val="28"/>
        </w:rPr>
        <w:t>ежим</w:t>
      </w:r>
      <w:r w:rsidRPr="00424A08">
        <w:rPr>
          <w:b/>
          <w:sz w:val="28"/>
          <w:szCs w:val="28"/>
        </w:rPr>
        <w:t>е</w:t>
      </w:r>
      <w:r w:rsidR="00E716FC" w:rsidRPr="00424A08">
        <w:rPr>
          <w:b/>
          <w:spacing w:val="-3"/>
          <w:sz w:val="28"/>
          <w:szCs w:val="28"/>
        </w:rPr>
        <w:t xml:space="preserve"> </w:t>
      </w:r>
      <w:r w:rsidR="00E716FC" w:rsidRPr="00424A08">
        <w:rPr>
          <w:b/>
          <w:sz w:val="28"/>
          <w:szCs w:val="28"/>
        </w:rPr>
        <w:t>занятий</w:t>
      </w:r>
      <w:r w:rsidR="00E716FC" w:rsidRPr="00424A08">
        <w:rPr>
          <w:b/>
          <w:spacing w:val="-1"/>
          <w:sz w:val="28"/>
          <w:szCs w:val="28"/>
        </w:rPr>
        <w:t xml:space="preserve"> </w:t>
      </w:r>
      <w:r w:rsidR="00E716FC" w:rsidRPr="00424A08">
        <w:rPr>
          <w:b/>
          <w:spacing w:val="-2"/>
          <w:sz w:val="28"/>
          <w:szCs w:val="28"/>
        </w:rPr>
        <w:t>воспитанников</w:t>
      </w:r>
      <w:r w:rsidR="00A63014" w:rsidRPr="00424A08">
        <w:rPr>
          <w:b/>
          <w:spacing w:val="-2"/>
          <w:sz w:val="28"/>
          <w:szCs w:val="28"/>
        </w:rPr>
        <w:t xml:space="preserve"> </w:t>
      </w:r>
    </w:p>
    <w:p w14:paraId="542B16AE" w14:textId="77777777" w:rsidR="00885986" w:rsidRDefault="00885986" w:rsidP="002D6C5F">
      <w:pPr>
        <w:spacing w:before="159"/>
        <w:ind w:left="1141" w:right="-1"/>
        <w:jc w:val="center"/>
        <w:rPr>
          <w:b/>
          <w:sz w:val="24"/>
        </w:rPr>
      </w:pPr>
    </w:p>
    <w:p w14:paraId="1411F1A6" w14:textId="77777777" w:rsidR="00B23E9B" w:rsidRDefault="00E716FC" w:rsidP="002D6C5F">
      <w:pPr>
        <w:pStyle w:val="a4"/>
        <w:numPr>
          <w:ilvl w:val="0"/>
          <w:numId w:val="9"/>
        </w:numPr>
        <w:tabs>
          <w:tab w:val="left" w:pos="4540"/>
        </w:tabs>
        <w:spacing w:before="71"/>
        <w:ind w:right="-1"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0F702F05" w14:textId="77777777" w:rsidR="00B23E9B" w:rsidRDefault="00B23E9B" w:rsidP="002D6C5F">
      <w:pPr>
        <w:pStyle w:val="a3"/>
        <w:spacing w:before="7"/>
        <w:ind w:right="-1"/>
        <w:rPr>
          <w:b/>
          <w:sz w:val="23"/>
        </w:rPr>
      </w:pPr>
    </w:p>
    <w:p w14:paraId="5DC891C1" w14:textId="0DDF2B33" w:rsidR="00B23E9B" w:rsidRDefault="00E716FC" w:rsidP="002D6C5F">
      <w:pPr>
        <w:pStyle w:val="a4"/>
        <w:numPr>
          <w:ilvl w:val="1"/>
          <w:numId w:val="8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Настоящее положение о режиме занятий воспитанников (далее Положение) регламентирует</w:t>
      </w:r>
      <w:r w:rsidR="00AD24C9">
        <w:rPr>
          <w:sz w:val="24"/>
        </w:rPr>
        <w:t xml:space="preserve"> режим занятий воспитанников в м</w:t>
      </w:r>
      <w:r>
        <w:rPr>
          <w:sz w:val="24"/>
        </w:rPr>
        <w:t xml:space="preserve">униципальном </w:t>
      </w:r>
      <w:r w:rsidR="00AD24C9">
        <w:rPr>
          <w:sz w:val="24"/>
        </w:rPr>
        <w:t>казенном общеобразовательном учреждении «Каширинская средняя общеобразовательная школа имени Белоусова Д.А.»</w:t>
      </w:r>
      <w:r>
        <w:rPr>
          <w:sz w:val="24"/>
        </w:rPr>
        <w:t>.</w:t>
      </w:r>
    </w:p>
    <w:p w14:paraId="728C8921" w14:textId="263FFFA6" w:rsidR="00B23E9B" w:rsidRDefault="00E716FC" w:rsidP="002D6C5F">
      <w:pPr>
        <w:pStyle w:val="a4"/>
        <w:numPr>
          <w:ilvl w:val="1"/>
          <w:numId w:val="8"/>
        </w:numPr>
        <w:tabs>
          <w:tab w:val="left" w:pos="1554"/>
        </w:tabs>
        <w:ind w:right="-1" w:firstLine="852"/>
        <w:jc w:val="both"/>
        <w:rPr>
          <w:sz w:val="24"/>
        </w:rPr>
      </w:pPr>
      <w:proofErr w:type="gramStart"/>
      <w:r>
        <w:rPr>
          <w:sz w:val="24"/>
        </w:rPr>
        <w:t>Настоящее 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 на 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 закона Российской Федерации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 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 Российской Федерации», Постановления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 Федерации № 2 от 28.01.2021г. «Об утверждении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Устава и других нормативно-правовых актов.</w:t>
      </w:r>
      <w:proofErr w:type="gramEnd"/>
    </w:p>
    <w:p w14:paraId="003F3B81" w14:textId="77777777" w:rsidR="00B3133A" w:rsidRDefault="00B3133A" w:rsidP="00B3133A">
      <w:pPr>
        <w:pStyle w:val="a4"/>
        <w:tabs>
          <w:tab w:val="left" w:pos="1554"/>
        </w:tabs>
        <w:ind w:left="964" w:right="-1" w:firstLine="0"/>
        <w:jc w:val="both"/>
        <w:rPr>
          <w:sz w:val="24"/>
        </w:rPr>
      </w:pPr>
    </w:p>
    <w:p w14:paraId="4C189620" w14:textId="08C85E39" w:rsidR="00B23E9B" w:rsidRDefault="00E716FC" w:rsidP="002D6C5F">
      <w:pPr>
        <w:pStyle w:val="2"/>
        <w:numPr>
          <w:ilvl w:val="0"/>
          <w:numId w:val="9"/>
        </w:numPr>
        <w:tabs>
          <w:tab w:val="left" w:pos="1749"/>
          <w:tab w:val="left" w:pos="1750"/>
        </w:tabs>
        <w:ind w:left="1750" w:right="-1" w:hanging="420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</w:t>
      </w:r>
      <w:r w:rsidR="00B3133A">
        <w:t>ых групп</w:t>
      </w:r>
    </w:p>
    <w:p w14:paraId="66442CE7" w14:textId="77777777" w:rsidR="00B23E9B" w:rsidRDefault="00B23E9B" w:rsidP="002D6C5F">
      <w:pPr>
        <w:pStyle w:val="a3"/>
        <w:spacing w:before="6"/>
        <w:ind w:right="-1"/>
        <w:rPr>
          <w:b/>
          <w:sz w:val="23"/>
        </w:rPr>
      </w:pPr>
    </w:p>
    <w:p w14:paraId="607B9912" w14:textId="1D4006D9" w:rsidR="00B23E9B" w:rsidRDefault="00AD24C9" w:rsidP="002D6C5F">
      <w:pPr>
        <w:pStyle w:val="a4"/>
        <w:numPr>
          <w:ilvl w:val="1"/>
          <w:numId w:val="7"/>
        </w:numPr>
        <w:tabs>
          <w:tab w:val="left" w:pos="1554"/>
        </w:tabs>
        <w:spacing w:before="1"/>
        <w:ind w:right="-1" w:firstLine="852"/>
        <w:jc w:val="both"/>
        <w:rPr>
          <w:sz w:val="24"/>
        </w:rPr>
      </w:pPr>
      <w:r>
        <w:rPr>
          <w:sz w:val="24"/>
        </w:rPr>
        <w:t>Режим работы</w:t>
      </w:r>
      <w:r w:rsidR="00E716FC">
        <w:rPr>
          <w:sz w:val="24"/>
        </w:rPr>
        <w:t>: пятидневная рабочая неделя. Выходные дни – суббота, воскресенье, нерабочие праздничные дни.</w:t>
      </w:r>
    </w:p>
    <w:p w14:paraId="00AC2AC0" w14:textId="0959464F" w:rsidR="00B23E9B" w:rsidRDefault="00E716FC" w:rsidP="002D6C5F">
      <w:pPr>
        <w:pStyle w:val="a4"/>
        <w:numPr>
          <w:ilvl w:val="1"/>
          <w:numId w:val="7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 xml:space="preserve">Дошкольные группы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функционируют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режиме: полного дня (</w:t>
      </w:r>
      <w:r w:rsidR="00AD24C9">
        <w:rPr>
          <w:sz w:val="24"/>
        </w:rPr>
        <w:t xml:space="preserve">10,5 </w:t>
      </w:r>
      <w:r>
        <w:rPr>
          <w:sz w:val="24"/>
        </w:rPr>
        <w:t>- часового пребывания) – с 7</w:t>
      </w:r>
      <w:r w:rsidR="00AD24C9">
        <w:rPr>
          <w:sz w:val="24"/>
        </w:rPr>
        <w:t>.30</w:t>
      </w:r>
      <w:r>
        <w:rPr>
          <w:sz w:val="24"/>
        </w:rPr>
        <w:t xml:space="preserve"> ч 00 мин. до 1</w:t>
      </w:r>
      <w:r w:rsidR="00AD24C9">
        <w:rPr>
          <w:sz w:val="24"/>
        </w:rPr>
        <w:t>8</w:t>
      </w:r>
      <w:r>
        <w:rPr>
          <w:sz w:val="24"/>
        </w:rPr>
        <w:t xml:space="preserve"> ч 00 мин.</w:t>
      </w:r>
    </w:p>
    <w:p w14:paraId="67F0A7BE" w14:textId="77777777" w:rsidR="00B23E9B" w:rsidRDefault="00B23E9B" w:rsidP="002D6C5F">
      <w:pPr>
        <w:pStyle w:val="a3"/>
        <w:spacing w:line="48" w:lineRule="auto"/>
      </w:pPr>
    </w:p>
    <w:p w14:paraId="1660135F" w14:textId="77777777" w:rsidR="00B23E9B" w:rsidRDefault="00E716FC" w:rsidP="002D6C5F">
      <w:pPr>
        <w:pStyle w:val="2"/>
        <w:numPr>
          <w:ilvl w:val="0"/>
          <w:numId w:val="9"/>
        </w:numPr>
        <w:tabs>
          <w:tab w:val="left" w:pos="3723"/>
          <w:tab w:val="left" w:pos="3724"/>
        </w:tabs>
        <w:ind w:left="3723" w:right="-1" w:hanging="421"/>
        <w:jc w:val="left"/>
      </w:pP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rPr>
          <w:spacing w:val="-2"/>
        </w:rPr>
        <w:t>воспитанников</w:t>
      </w:r>
    </w:p>
    <w:p w14:paraId="7ED3DF4D" w14:textId="77777777" w:rsidR="00B23E9B" w:rsidRDefault="00B23E9B" w:rsidP="002D6C5F">
      <w:pPr>
        <w:pStyle w:val="a3"/>
        <w:spacing w:before="6"/>
        <w:ind w:right="-1"/>
        <w:rPr>
          <w:b/>
          <w:sz w:val="23"/>
        </w:rPr>
      </w:pPr>
    </w:p>
    <w:p w14:paraId="212A8B3B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554"/>
        </w:tabs>
        <w:spacing w:before="1"/>
        <w:ind w:right="-1" w:firstLine="852"/>
        <w:jc w:val="both"/>
        <w:rPr>
          <w:sz w:val="24"/>
        </w:rPr>
      </w:pPr>
      <w:r>
        <w:rPr>
          <w:sz w:val="24"/>
        </w:rPr>
        <w:t xml:space="preserve">Основные образовательные программы дошкольного образования реализуются в </w:t>
      </w:r>
      <w:r w:rsidR="00A63014">
        <w:rPr>
          <w:sz w:val="24"/>
        </w:rPr>
        <w:t>ДО</w:t>
      </w:r>
      <w:r>
        <w:rPr>
          <w:sz w:val="24"/>
        </w:rPr>
        <w:t>У</w:t>
      </w:r>
      <w:r w:rsidR="00A63014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работы </w:t>
      </w:r>
      <w:r w:rsidR="00A63014">
        <w:rPr>
          <w:sz w:val="24"/>
        </w:rPr>
        <w:t>ДО</w:t>
      </w:r>
      <w:r>
        <w:rPr>
          <w:sz w:val="24"/>
        </w:rPr>
        <w:t>У</w:t>
      </w:r>
      <w:r w:rsidR="00A63014">
        <w:rPr>
          <w:sz w:val="24"/>
        </w:rPr>
        <w:t xml:space="preserve"> </w:t>
      </w:r>
      <w:r>
        <w:rPr>
          <w:sz w:val="24"/>
        </w:rPr>
        <w:t>и групп, а также режима дня, соответствующего анатомическим и физиологическим особенностям каждой возрастной группы.</w:t>
      </w:r>
    </w:p>
    <w:p w14:paraId="782C0C74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Режим занятий устанавливает продолжительность 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14:paraId="127A450A" w14:textId="77777777" w:rsidR="00AD24C9" w:rsidRDefault="00AD24C9" w:rsidP="00AD24C9">
      <w:pPr>
        <w:pStyle w:val="a4"/>
        <w:numPr>
          <w:ilvl w:val="1"/>
          <w:numId w:val="11"/>
        </w:numPr>
        <w:tabs>
          <w:tab w:val="left" w:pos="655"/>
        </w:tabs>
        <w:spacing w:before="77"/>
        <w:ind w:right="117" w:firstLine="120"/>
        <w:jc w:val="both"/>
        <w:rPr>
          <w:sz w:val="24"/>
        </w:rPr>
      </w:pPr>
      <w:r>
        <w:rPr>
          <w:sz w:val="24"/>
        </w:rPr>
        <w:t xml:space="preserve">Количество и продолжительность занятий устанавливаются в соответствии с СанПиН </w:t>
      </w:r>
      <w:r>
        <w:rPr>
          <w:spacing w:val="-2"/>
          <w:sz w:val="24"/>
        </w:rPr>
        <w:t>2.4.1.3049-13.</w:t>
      </w:r>
    </w:p>
    <w:p w14:paraId="77B74BD3" w14:textId="77777777" w:rsidR="00AD24C9" w:rsidRDefault="00AD24C9" w:rsidP="00AD24C9">
      <w:pPr>
        <w:pStyle w:val="a3"/>
        <w:ind w:left="103" w:right="112" w:firstLine="439"/>
        <w:jc w:val="both"/>
      </w:pPr>
      <w:r>
        <w:t>Для детей раннего возраста от 1,5 до 3 лет длительность занятий не должна превышать 10 минут.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14:paraId="4DE4CA86" w14:textId="77777777" w:rsidR="00AD24C9" w:rsidRDefault="00AD24C9" w:rsidP="00AD24C9">
      <w:pPr>
        <w:pStyle w:val="a3"/>
        <w:spacing w:before="1"/>
        <w:ind w:left="103" w:right="111" w:firstLine="439"/>
        <w:jc w:val="both"/>
      </w:pPr>
      <w:r>
        <w:t>Максимальный объем образовательной нагрузки в первой половине дня в младшей и средней группах не</w:t>
      </w:r>
      <w:r>
        <w:rPr>
          <w:spacing w:val="-2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 40</w:t>
      </w:r>
      <w:r>
        <w:rPr>
          <w:spacing w:val="-1"/>
        </w:rPr>
        <w:t xml:space="preserve"> </w:t>
      </w:r>
      <w:r>
        <w:t>минут, 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 и подготовительной -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и 1час 30 минут соответственно.</w:t>
      </w:r>
    </w:p>
    <w:p w14:paraId="5D3A4DAC" w14:textId="77777777" w:rsidR="00AD24C9" w:rsidRDefault="00AD24C9" w:rsidP="00AD24C9">
      <w:pPr>
        <w:pStyle w:val="a3"/>
        <w:spacing w:after="8"/>
        <w:ind w:left="103" w:right="112" w:firstLine="439"/>
        <w:jc w:val="both"/>
      </w:pPr>
      <w: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237"/>
        <w:gridCol w:w="3014"/>
        <w:gridCol w:w="2822"/>
      </w:tblGrid>
      <w:tr w:rsidR="00AD24C9" w14:paraId="428CFC0C" w14:textId="77777777" w:rsidTr="0085656E">
        <w:trPr>
          <w:trHeight w:val="1382"/>
        </w:trPr>
        <w:tc>
          <w:tcPr>
            <w:tcW w:w="1618" w:type="dxa"/>
          </w:tcPr>
          <w:p w14:paraId="20C294E8" w14:textId="77777777" w:rsidR="00AD24C9" w:rsidRDefault="00AD24C9" w:rsidP="0085656E">
            <w:pPr>
              <w:pStyle w:val="TableParagraph"/>
              <w:ind w:left="297" w:right="286" w:firstLine="10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Возраст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37" w:type="dxa"/>
          </w:tcPr>
          <w:p w14:paraId="63D73E74" w14:textId="77777777" w:rsidR="00AD24C9" w:rsidRDefault="00AD24C9" w:rsidP="0085656E">
            <w:pPr>
              <w:pStyle w:val="TableParagraph"/>
              <w:ind w:left="350" w:right="122" w:hanging="21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Продолжительност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непрерывной</w:t>
            </w:r>
          </w:p>
          <w:p w14:paraId="5383CE7E" w14:textId="77777777" w:rsidR="00AD24C9" w:rsidRDefault="00AD24C9" w:rsidP="0085656E">
            <w:pPr>
              <w:pStyle w:val="TableParagraph"/>
              <w:spacing w:line="270" w:lineRule="atLeast"/>
              <w:ind w:left="170" w:right="158" w:firstLine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организованной образовательной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3014" w:type="dxa"/>
          </w:tcPr>
          <w:p w14:paraId="02959643" w14:textId="77777777" w:rsidR="00AD24C9" w:rsidRDefault="00AD24C9" w:rsidP="0085656E">
            <w:pPr>
              <w:pStyle w:val="TableParagraph"/>
              <w:ind w:left="427" w:right="619" w:firstLine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Максимально </w:t>
            </w:r>
            <w:r>
              <w:rPr>
                <w:sz w:val="24"/>
              </w:rPr>
              <w:t>допустимый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3FB23DB0" w14:textId="77777777" w:rsidR="00AD24C9" w:rsidRDefault="00AD24C9" w:rsidP="0085656E">
            <w:pPr>
              <w:pStyle w:val="TableParagraph"/>
              <w:spacing w:line="280" w:lineRule="exact"/>
              <w:ind w:left="938" w:hanging="226"/>
              <w:rPr>
                <w:b/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половине дня</w:t>
            </w:r>
          </w:p>
        </w:tc>
        <w:tc>
          <w:tcPr>
            <w:tcW w:w="2822" w:type="dxa"/>
          </w:tcPr>
          <w:p w14:paraId="33F56F5E" w14:textId="77777777" w:rsidR="00AD24C9" w:rsidRDefault="00AD24C9" w:rsidP="0085656E">
            <w:pPr>
              <w:pStyle w:val="TableParagraph"/>
              <w:ind w:left="329" w:right="436" w:hanging="2"/>
              <w:rPr>
                <w:b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Максимально </w:t>
            </w:r>
            <w:r>
              <w:rPr>
                <w:sz w:val="24"/>
              </w:rPr>
              <w:t xml:space="preserve">допустимый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нагрузки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proofErr w:type="gramEnd"/>
          </w:p>
          <w:p w14:paraId="69BE3F3D" w14:textId="77777777" w:rsidR="00AD24C9" w:rsidRDefault="00AD24C9" w:rsidP="0085656E">
            <w:pPr>
              <w:pStyle w:val="TableParagraph"/>
              <w:spacing w:line="259" w:lineRule="exact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5"/>
                <w:sz w:val="24"/>
              </w:rPr>
              <w:t xml:space="preserve"> дня</w:t>
            </w:r>
          </w:p>
        </w:tc>
      </w:tr>
      <w:tr w:rsidR="00AD24C9" w14:paraId="753B7B19" w14:textId="77777777" w:rsidTr="0085656E">
        <w:trPr>
          <w:trHeight w:val="546"/>
        </w:trPr>
        <w:tc>
          <w:tcPr>
            <w:tcW w:w="1618" w:type="dxa"/>
          </w:tcPr>
          <w:p w14:paraId="35AE3FFC" w14:textId="77777777" w:rsidR="00AD24C9" w:rsidRDefault="00AD24C9" w:rsidP="0085656E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7" w:type="dxa"/>
          </w:tcPr>
          <w:p w14:paraId="78D98866" w14:textId="77777777" w:rsidR="00AD24C9" w:rsidRDefault="00AD24C9" w:rsidP="0085656E">
            <w:pPr>
              <w:pStyle w:val="TableParagraph"/>
              <w:spacing w:line="272" w:lineRule="exact"/>
              <w:ind w:left="507" w:right="6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3014" w:type="dxa"/>
          </w:tcPr>
          <w:p w14:paraId="4C52B9CC" w14:textId="77777777" w:rsidR="00AD24C9" w:rsidRDefault="00AD24C9" w:rsidP="0085656E">
            <w:pPr>
              <w:pStyle w:val="TableParagraph"/>
              <w:spacing w:before="125"/>
              <w:ind w:right="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мин. (1 </w:t>
            </w:r>
            <w:r>
              <w:rPr>
                <w:spacing w:val="-4"/>
                <w:sz w:val="24"/>
              </w:rPr>
              <w:t>ООД)</w:t>
            </w:r>
          </w:p>
        </w:tc>
        <w:tc>
          <w:tcPr>
            <w:tcW w:w="2822" w:type="dxa"/>
          </w:tcPr>
          <w:p w14:paraId="1CAEB3FC" w14:textId="77777777" w:rsidR="00AD24C9" w:rsidRDefault="00AD24C9" w:rsidP="0085656E">
            <w:pPr>
              <w:pStyle w:val="TableParagraph"/>
              <w:spacing w:before="125"/>
              <w:ind w:left="114" w:righ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мин.(1 </w:t>
            </w:r>
            <w:r>
              <w:rPr>
                <w:spacing w:val="-4"/>
                <w:sz w:val="24"/>
              </w:rPr>
              <w:t>ООД)</w:t>
            </w:r>
          </w:p>
        </w:tc>
      </w:tr>
      <w:tr w:rsidR="00AD24C9" w14:paraId="3FC82769" w14:textId="77777777" w:rsidTr="0085656E">
        <w:trPr>
          <w:trHeight w:val="551"/>
        </w:trPr>
        <w:tc>
          <w:tcPr>
            <w:tcW w:w="1618" w:type="dxa"/>
          </w:tcPr>
          <w:p w14:paraId="05EE62E6" w14:textId="77777777" w:rsidR="00AD24C9" w:rsidRDefault="00AD24C9" w:rsidP="0085656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7" w:type="dxa"/>
          </w:tcPr>
          <w:p w14:paraId="2554CBED" w14:textId="77777777" w:rsidR="00AD24C9" w:rsidRDefault="00AD24C9" w:rsidP="0085656E">
            <w:pPr>
              <w:pStyle w:val="TableParagraph"/>
              <w:spacing w:line="272" w:lineRule="exact"/>
              <w:ind w:left="507" w:right="6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6"/>
                <w:sz w:val="24"/>
              </w:rPr>
              <w:t>15</w:t>
            </w:r>
          </w:p>
        </w:tc>
        <w:tc>
          <w:tcPr>
            <w:tcW w:w="3014" w:type="dxa"/>
          </w:tcPr>
          <w:p w14:paraId="412009AE" w14:textId="77777777" w:rsidR="00AD24C9" w:rsidRDefault="00AD24C9" w:rsidP="0085656E">
            <w:pPr>
              <w:pStyle w:val="TableParagraph"/>
              <w:spacing w:before="131"/>
              <w:ind w:right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мин.(2 </w:t>
            </w:r>
            <w:r>
              <w:rPr>
                <w:spacing w:val="-4"/>
                <w:sz w:val="24"/>
              </w:rPr>
              <w:t>ООД)</w:t>
            </w:r>
          </w:p>
        </w:tc>
        <w:tc>
          <w:tcPr>
            <w:tcW w:w="2822" w:type="dxa"/>
          </w:tcPr>
          <w:p w14:paraId="0520361A" w14:textId="77777777" w:rsidR="00AD24C9" w:rsidRDefault="00AD24C9" w:rsidP="0085656E">
            <w:pPr>
              <w:pStyle w:val="TableParagraph"/>
              <w:spacing w:before="131"/>
              <w:ind w:left="116" w:righ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D24C9" w14:paraId="27C403DC" w14:textId="77777777" w:rsidTr="0085656E">
        <w:trPr>
          <w:trHeight w:val="554"/>
        </w:trPr>
        <w:tc>
          <w:tcPr>
            <w:tcW w:w="1618" w:type="dxa"/>
          </w:tcPr>
          <w:p w14:paraId="7C9CC82C" w14:textId="77777777" w:rsidR="00AD24C9" w:rsidRDefault="00AD24C9" w:rsidP="0085656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5лет</w:t>
            </w:r>
          </w:p>
        </w:tc>
        <w:tc>
          <w:tcPr>
            <w:tcW w:w="2237" w:type="dxa"/>
          </w:tcPr>
          <w:p w14:paraId="25B848CE" w14:textId="77777777" w:rsidR="00AD24C9" w:rsidRDefault="00AD24C9" w:rsidP="0085656E">
            <w:pPr>
              <w:pStyle w:val="TableParagraph"/>
              <w:spacing w:line="272" w:lineRule="exact"/>
              <w:ind w:left="507" w:right="6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6"/>
                <w:sz w:val="24"/>
              </w:rPr>
              <w:t>20</w:t>
            </w:r>
          </w:p>
        </w:tc>
        <w:tc>
          <w:tcPr>
            <w:tcW w:w="3014" w:type="dxa"/>
          </w:tcPr>
          <w:p w14:paraId="29CDD43D" w14:textId="77777777" w:rsidR="00AD24C9" w:rsidRDefault="00AD24C9" w:rsidP="0085656E">
            <w:pPr>
              <w:pStyle w:val="TableParagraph"/>
              <w:spacing w:before="131"/>
              <w:ind w:right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мин.(2 </w:t>
            </w:r>
            <w:r>
              <w:rPr>
                <w:spacing w:val="-4"/>
                <w:sz w:val="24"/>
              </w:rPr>
              <w:t>ООД)</w:t>
            </w:r>
          </w:p>
        </w:tc>
        <w:tc>
          <w:tcPr>
            <w:tcW w:w="2822" w:type="dxa"/>
          </w:tcPr>
          <w:p w14:paraId="5853F3FD" w14:textId="77777777" w:rsidR="00AD24C9" w:rsidRDefault="00AD24C9" w:rsidP="0085656E">
            <w:pPr>
              <w:pStyle w:val="TableParagraph"/>
              <w:spacing w:before="131"/>
              <w:ind w:left="116" w:righ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D24C9" w14:paraId="2F7EDD70" w14:textId="77777777" w:rsidTr="0085656E">
        <w:trPr>
          <w:trHeight w:val="551"/>
        </w:trPr>
        <w:tc>
          <w:tcPr>
            <w:tcW w:w="1618" w:type="dxa"/>
          </w:tcPr>
          <w:p w14:paraId="25D4C552" w14:textId="77777777" w:rsidR="00AD24C9" w:rsidRDefault="00AD24C9" w:rsidP="0085656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237" w:type="dxa"/>
          </w:tcPr>
          <w:p w14:paraId="6EA2AFAE" w14:textId="77777777" w:rsidR="00AD24C9" w:rsidRDefault="00AD24C9" w:rsidP="0085656E">
            <w:pPr>
              <w:pStyle w:val="TableParagraph"/>
              <w:spacing w:line="272" w:lineRule="exact"/>
              <w:ind w:left="507" w:right="6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6"/>
                <w:sz w:val="24"/>
              </w:rPr>
              <w:t>25</w:t>
            </w:r>
          </w:p>
        </w:tc>
        <w:tc>
          <w:tcPr>
            <w:tcW w:w="3014" w:type="dxa"/>
          </w:tcPr>
          <w:p w14:paraId="723A9EB1" w14:textId="77777777" w:rsidR="00AD24C9" w:rsidRDefault="00AD24C9" w:rsidP="0085656E">
            <w:pPr>
              <w:pStyle w:val="TableParagraph"/>
              <w:spacing w:before="128"/>
              <w:ind w:right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мин.(2 </w:t>
            </w:r>
            <w:r>
              <w:rPr>
                <w:spacing w:val="-4"/>
                <w:sz w:val="24"/>
              </w:rPr>
              <w:t>ООД)</w:t>
            </w:r>
          </w:p>
        </w:tc>
        <w:tc>
          <w:tcPr>
            <w:tcW w:w="2822" w:type="dxa"/>
          </w:tcPr>
          <w:p w14:paraId="4DE6EF80" w14:textId="77777777" w:rsidR="00AD24C9" w:rsidRDefault="00AD24C9" w:rsidP="0085656E">
            <w:pPr>
              <w:pStyle w:val="TableParagraph"/>
              <w:spacing w:before="128"/>
              <w:ind w:left="114" w:righ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мин.(1 </w:t>
            </w:r>
            <w:r>
              <w:rPr>
                <w:spacing w:val="-4"/>
                <w:sz w:val="24"/>
              </w:rPr>
              <w:t>ООД)</w:t>
            </w:r>
          </w:p>
        </w:tc>
      </w:tr>
      <w:tr w:rsidR="00AD24C9" w14:paraId="163239EE" w14:textId="77777777" w:rsidTr="0085656E">
        <w:trPr>
          <w:trHeight w:val="208"/>
        </w:trPr>
        <w:tc>
          <w:tcPr>
            <w:tcW w:w="1618" w:type="dxa"/>
            <w:vMerge w:val="restart"/>
          </w:tcPr>
          <w:p w14:paraId="3101E6A8" w14:textId="77777777" w:rsidR="00AD24C9" w:rsidRDefault="00AD24C9" w:rsidP="0085656E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237" w:type="dxa"/>
            <w:tcBorders>
              <w:bottom w:val="single" w:sz="36" w:space="0" w:color="FFFFFF"/>
            </w:tcBorders>
          </w:tcPr>
          <w:p w14:paraId="30FA941F" w14:textId="77777777" w:rsidR="00AD24C9" w:rsidRDefault="00AD24C9" w:rsidP="0085656E">
            <w:pPr>
              <w:pStyle w:val="TableParagraph"/>
              <w:spacing w:line="188" w:lineRule="exact"/>
              <w:ind w:left="508" w:right="6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3014" w:type="dxa"/>
            <w:tcBorders>
              <w:bottom w:val="single" w:sz="36" w:space="0" w:color="FFFFFF"/>
            </w:tcBorders>
          </w:tcPr>
          <w:p w14:paraId="181141FB" w14:textId="77777777" w:rsidR="00AD24C9" w:rsidRDefault="00AD24C9" w:rsidP="0085656E">
            <w:pPr>
              <w:pStyle w:val="TableParagraph"/>
              <w:spacing w:line="18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1ч. 30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822" w:type="dxa"/>
            <w:vMerge w:val="restart"/>
          </w:tcPr>
          <w:p w14:paraId="691CF00E" w14:textId="77777777" w:rsidR="00AD24C9" w:rsidRDefault="00AD24C9" w:rsidP="0085656E">
            <w:pPr>
              <w:pStyle w:val="TableParagraph"/>
              <w:spacing w:before="136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мин.(1 </w:t>
            </w:r>
            <w:r>
              <w:rPr>
                <w:spacing w:val="-4"/>
                <w:sz w:val="24"/>
              </w:rPr>
              <w:t>ООД)</w:t>
            </w:r>
          </w:p>
        </w:tc>
      </w:tr>
      <w:tr w:rsidR="00AD24C9" w14:paraId="782492B0" w14:textId="77777777" w:rsidTr="0085656E">
        <w:trPr>
          <w:trHeight w:val="267"/>
        </w:trPr>
        <w:tc>
          <w:tcPr>
            <w:tcW w:w="1618" w:type="dxa"/>
            <w:vMerge/>
            <w:tcBorders>
              <w:top w:val="nil"/>
            </w:tcBorders>
          </w:tcPr>
          <w:p w14:paraId="1FE52812" w14:textId="77777777" w:rsidR="00AD24C9" w:rsidRDefault="00AD24C9" w:rsidP="0085656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single" w:sz="36" w:space="0" w:color="FFFFFF"/>
            </w:tcBorders>
          </w:tcPr>
          <w:p w14:paraId="353EEE64" w14:textId="77777777" w:rsidR="00AD24C9" w:rsidRDefault="00AD24C9" w:rsidP="0085656E">
            <w:pPr>
              <w:pStyle w:val="TableParagraph"/>
              <w:spacing w:line="248" w:lineRule="exact"/>
              <w:ind w:left="507" w:right="67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14" w:type="dxa"/>
            <w:tcBorders>
              <w:top w:val="single" w:sz="36" w:space="0" w:color="FFFFFF"/>
            </w:tcBorders>
          </w:tcPr>
          <w:p w14:paraId="4A4C407A" w14:textId="77777777" w:rsidR="00AD24C9" w:rsidRDefault="00AD24C9" w:rsidP="0085656E">
            <w:pPr>
              <w:pStyle w:val="TableParagraph"/>
              <w:spacing w:line="248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4"/>
                <w:sz w:val="24"/>
              </w:rPr>
              <w:t>ООД)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14:paraId="6A527377" w14:textId="77777777" w:rsidR="00AD24C9" w:rsidRDefault="00AD24C9" w:rsidP="0085656E">
            <w:pPr>
              <w:rPr>
                <w:sz w:val="2"/>
                <w:szCs w:val="2"/>
              </w:rPr>
            </w:pPr>
          </w:p>
        </w:tc>
      </w:tr>
    </w:tbl>
    <w:p w14:paraId="2E1C70CF" w14:textId="77777777" w:rsidR="00AD24C9" w:rsidRDefault="00AD24C9" w:rsidP="00AD24C9">
      <w:pPr>
        <w:pStyle w:val="a4"/>
        <w:numPr>
          <w:ilvl w:val="1"/>
          <w:numId w:val="11"/>
        </w:numPr>
        <w:tabs>
          <w:tab w:val="left" w:pos="544"/>
        </w:tabs>
        <w:spacing w:before="254"/>
        <w:ind w:right="115" w:firstLine="0"/>
        <w:jc w:val="both"/>
        <w:rPr>
          <w:sz w:val="24"/>
        </w:rPr>
      </w:pPr>
      <w:r>
        <w:rPr>
          <w:sz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занятия, ритмику и т.п.</w:t>
      </w:r>
    </w:p>
    <w:p w14:paraId="14208D3E" w14:textId="77777777" w:rsidR="00AD24C9" w:rsidRDefault="00AD24C9" w:rsidP="00AD24C9">
      <w:pPr>
        <w:pStyle w:val="a4"/>
        <w:numPr>
          <w:ilvl w:val="1"/>
          <w:numId w:val="11"/>
        </w:numPr>
        <w:tabs>
          <w:tab w:val="left" w:pos="463"/>
        </w:tabs>
        <w:ind w:right="14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минутки. Перерывы между периодами занятий - не менее 10 минут.</w:t>
      </w:r>
    </w:p>
    <w:p w14:paraId="3FD74769" w14:textId="77777777" w:rsidR="00AD24C9" w:rsidRDefault="00AD24C9" w:rsidP="00AD24C9">
      <w:pPr>
        <w:pStyle w:val="a4"/>
        <w:numPr>
          <w:ilvl w:val="1"/>
          <w:numId w:val="11"/>
        </w:numPr>
        <w:tabs>
          <w:tab w:val="left" w:pos="472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Занятия по физическому развитию для детей в возрасте от 3 до 8 лет организуются не менее 3 раз в неделю. Длительность занятий по физической культуре зависит от возраста детей и </w:t>
      </w:r>
      <w:r>
        <w:rPr>
          <w:spacing w:val="-2"/>
          <w:sz w:val="24"/>
        </w:rPr>
        <w:t>составляет:</w:t>
      </w:r>
    </w:p>
    <w:p w14:paraId="40DB505A" w14:textId="77777777" w:rsidR="00AD24C9" w:rsidRDefault="00AD24C9" w:rsidP="00AD24C9">
      <w:pPr>
        <w:pStyle w:val="a4"/>
        <w:numPr>
          <w:ilvl w:val="2"/>
          <w:numId w:val="11"/>
        </w:numPr>
        <w:tabs>
          <w:tab w:val="left" w:pos="344"/>
        </w:tabs>
        <w:spacing w:before="1"/>
        <w:ind w:left="344" w:hanging="241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38A651EE" w14:textId="77777777" w:rsidR="00AD24C9" w:rsidRDefault="00AD24C9" w:rsidP="00AD24C9">
      <w:pPr>
        <w:pStyle w:val="a4"/>
        <w:numPr>
          <w:ilvl w:val="2"/>
          <w:numId w:val="11"/>
        </w:numPr>
        <w:tabs>
          <w:tab w:val="left" w:pos="344"/>
        </w:tabs>
        <w:ind w:left="344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5FA1EB01" w14:textId="77777777" w:rsidR="00AD24C9" w:rsidRDefault="00AD24C9" w:rsidP="00AD24C9">
      <w:pPr>
        <w:pStyle w:val="a4"/>
        <w:numPr>
          <w:ilvl w:val="2"/>
          <w:numId w:val="11"/>
        </w:numPr>
        <w:tabs>
          <w:tab w:val="left" w:pos="344"/>
        </w:tabs>
        <w:ind w:left="344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61C17382" w14:textId="77777777" w:rsidR="00AD24C9" w:rsidRDefault="00AD24C9" w:rsidP="00AD24C9">
      <w:pPr>
        <w:pStyle w:val="a4"/>
        <w:numPr>
          <w:ilvl w:val="2"/>
          <w:numId w:val="11"/>
        </w:numPr>
        <w:tabs>
          <w:tab w:val="left" w:pos="344"/>
        </w:tabs>
        <w:ind w:left="344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минут.</w:t>
      </w:r>
    </w:p>
    <w:p w14:paraId="55791C84" w14:textId="77777777" w:rsidR="00AD24C9" w:rsidRDefault="00AD24C9" w:rsidP="00AD24C9">
      <w:pPr>
        <w:pStyle w:val="a3"/>
        <w:ind w:left="103"/>
      </w:pPr>
      <w:r>
        <w:t>Один</w:t>
      </w:r>
      <w:r>
        <w:rPr>
          <w:spacing w:val="40"/>
        </w:rPr>
        <w:t xml:space="preserve"> </w:t>
      </w:r>
      <w:r>
        <w:t>раз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5-8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круглогодично</w:t>
      </w:r>
      <w:r>
        <w:rPr>
          <w:spacing w:val="40"/>
        </w:rPr>
        <w:t xml:space="preserve"> </w:t>
      </w:r>
      <w:r>
        <w:t>организуются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 на открытом воздухе, с учетом местных климатических условий.</w:t>
      </w:r>
    </w:p>
    <w:p w14:paraId="2247C913" w14:textId="77777777" w:rsidR="00AD24C9" w:rsidRDefault="00AD24C9" w:rsidP="00AD24C9">
      <w:pPr>
        <w:pStyle w:val="a3"/>
        <w:ind w:left="103"/>
      </w:pPr>
      <w:r>
        <w:t>В</w:t>
      </w:r>
      <w:r>
        <w:rPr>
          <w:spacing w:val="80"/>
        </w:rPr>
        <w:t xml:space="preserve"> </w:t>
      </w:r>
      <w:r>
        <w:t>теплое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благоприятных</w:t>
      </w:r>
      <w:r>
        <w:rPr>
          <w:spacing w:val="80"/>
        </w:rPr>
        <w:t xml:space="preserve"> </w:t>
      </w:r>
      <w:r>
        <w:t>метеорологических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непосредственно</w:t>
      </w:r>
      <w:r>
        <w:rPr>
          <w:spacing w:val="80"/>
          <w:w w:val="150"/>
        </w:rPr>
        <w:t xml:space="preserve"> </w:t>
      </w:r>
      <w:r>
        <w:t>образовательная деятельность по физическому развитию организуется на открытом воздухе.</w:t>
      </w:r>
    </w:p>
    <w:p w14:paraId="4D5C1EFB" w14:textId="77777777" w:rsidR="00B3133A" w:rsidRDefault="00B3133A" w:rsidP="00AD24C9">
      <w:pPr>
        <w:pStyle w:val="a3"/>
        <w:ind w:left="103"/>
      </w:pPr>
    </w:p>
    <w:p w14:paraId="36F99E91" w14:textId="0F0D415C" w:rsidR="00AD24C9" w:rsidRDefault="00B3133A" w:rsidP="00B3133A">
      <w:pPr>
        <w:pStyle w:val="1"/>
        <w:tabs>
          <w:tab w:val="left" w:pos="4222"/>
        </w:tabs>
        <w:spacing w:before="5" w:line="274" w:lineRule="exact"/>
        <w:ind w:left="3883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3133A">
        <w:rPr>
          <w:rFonts w:ascii="Times New Roman" w:hAnsi="Times New Roman" w:cs="Times New Roman"/>
          <w:b/>
          <w:spacing w:val="-2"/>
          <w:sz w:val="24"/>
          <w:szCs w:val="24"/>
        </w:rPr>
        <w:t>4.</w:t>
      </w:r>
      <w:r w:rsidR="00AD24C9" w:rsidRPr="00B3133A">
        <w:rPr>
          <w:rFonts w:ascii="Times New Roman" w:hAnsi="Times New Roman" w:cs="Times New Roman"/>
          <w:b/>
          <w:spacing w:val="-2"/>
          <w:sz w:val="24"/>
          <w:szCs w:val="24"/>
        </w:rPr>
        <w:t>Ответственность</w:t>
      </w:r>
    </w:p>
    <w:p w14:paraId="1515BC2B" w14:textId="77777777" w:rsidR="00B3133A" w:rsidRPr="00B3133A" w:rsidRDefault="00B3133A" w:rsidP="00B3133A">
      <w:pPr>
        <w:pStyle w:val="1"/>
        <w:tabs>
          <w:tab w:val="left" w:pos="4222"/>
        </w:tabs>
        <w:spacing w:before="5" w:line="274" w:lineRule="exact"/>
        <w:ind w:left="3883"/>
        <w:rPr>
          <w:rFonts w:ascii="Times New Roman" w:hAnsi="Times New Roman" w:cs="Times New Roman"/>
          <w:b/>
          <w:sz w:val="24"/>
          <w:szCs w:val="24"/>
        </w:rPr>
      </w:pPr>
    </w:p>
    <w:p w14:paraId="2144F127" w14:textId="5933DF33" w:rsidR="00AD24C9" w:rsidRPr="00B3133A" w:rsidRDefault="00B3133A" w:rsidP="00B3133A">
      <w:pPr>
        <w:tabs>
          <w:tab w:val="left" w:pos="811"/>
        </w:tabs>
        <w:ind w:left="-606" w:right="111"/>
        <w:jc w:val="both"/>
        <w:rPr>
          <w:b/>
          <w:sz w:val="24"/>
        </w:rPr>
      </w:pPr>
      <w:r>
        <w:rPr>
          <w:sz w:val="24"/>
        </w:rPr>
        <w:t>4.1</w:t>
      </w:r>
      <w:r w:rsidR="00AD24C9" w:rsidRPr="00B3133A">
        <w:rPr>
          <w:sz w:val="24"/>
        </w:rPr>
        <w:t>Аминистрация образовательного учреждения, воспитатели, педагоги-специалисты несут ответственность за жизнь, здоровье детей, качество реализуемых Программ дошкольного образования, соответствие применяемых форм, методов и средств организации</w:t>
      </w:r>
      <w:r w:rsidR="00AD24C9" w:rsidRPr="00B3133A">
        <w:rPr>
          <w:spacing w:val="40"/>
          <w:sz w:val="24"/>
        </w:rPr>
        <w:t xml:space="preserve"> </w:t>
      </w:r>
      <w:r w:rsidR="00AD24C9" w:rsidRPr="00B3133A">
        <w:rPr>
          <w:sz w:val="24"/>
        </w:rPr>
        <w:t>образовательного процесса возрастным, психофизиологическим особенностям детей.</w:t>
      </w:r>
    </w:p>
    <w:p w14:paraId="621D5262" w14:textId="77777777" w:rsidR="00B3133A" w:rsidRDefault="00B3133A" w:rsidP="00B3133A">
      <w:pPr>
        <w:pStyle w:val="a4"/>
        <w:tabs>
          <w:tab w:val="left" w:pos="811"/>
        </w:tabs>
        <w:ind w:left="103" w:right="111" w:firstLine="0"/>
        <w:jc w:val="both"/>
        <w:rPr>
          <w:b/>
          <w:sz w:val="24"/>
        </w:rPr>
      </w:pPr>
      <w:bookmarkStart w:id="0" w:name="_GoBack"/>
      <w:bookmarkEnd w:id="0"/>
    </w:p>
    <w:p w14:paraId="6CE41BCA" w14:textId="7CC930A5" w:rsidR="00AD24C9" w:rsidRDefault="00B3133A" w:rsidP="00B3133A">
      <w:pPr>
        <w:pStyle w:val="1"/>
        <w:tabs>
          <w:tab w:val="left" w:pos="3581"/>
        </w:tabs>
        <w:spacing w:before="3" w:line="275" w:lineRule="exact"/>
        <w:ind w:left="3883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3133A">
        <w:rPr>
          <w:rFonts w:ascii="Times New Roman" w:hAnsi="Times New Roman" w:cs="Times New Roman"/>
          <w:b/>
          <w:sz w:val="24"/>
          <w:szCs w:val="24"/>
        </w:rPr>
        <w:t>5.</w:t>
      </w:r>
      <w:r w:rsidR="00AD24C9" w:rsidRPr="00B3133A">
        <w:rPr>
          <w:rFonts w:ascii="Times New Roman" w:hAnsi="Times New Roman" w:cs="Times New Roman"/>
          <w:b/>
          <w:sz w:val="24"/>
          <w:szCs w:val="24"/>
        </w:rPr>
        <w:t>Заключительные</w:t>
      </w:r>
      <w:r w:rsidR="00AD24C9" w:rsidRPr="00B3133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AD24C9" w:rsidRPr="00B3133A">
        <w:rPr>
          <w:rFonts w:ascii="Times New Roman" w:hAnsi="Times New Roman" w:cs="Times New Roman"/>
          <w:b/>
          <w:spacing w:val="-2"/>
          <w:sz w:val="24"/>
          <w:szCs w:val="24"/>
        </w:rPr>
        <w:t>положения</w:t>
      </w:r>
    </w:p>
    <w:p w14:paraId="3C9E05FA" w14:textId="77777777" w:rsidR="00B3133A" w:rsidRPr="00B3133A" w:rsidRDefault="00B3133A" w:rsidP="00B3133A">
      <w:pPr>
        <w:pStyle w:val="1"/>
        <w:tabs>
          <w:tab w:val="left" w:pos="3581"/>
        </w:tabs>
        <w:spacing w:before="3" w:line="275" w:lineRule="exact"/>
        <w:ind w:left="38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AFE2F" w14:textId="77777777" w:rsidR="00AD24C9" w:rsidRDefault="00AD24C9" w:rsidP="00AD24C9">
      <w:pPr>
        <w:pStyle w:val="a3"/>
        <w:spacing w:line="275" w:lineRule="exact"/>
        <w:ind w:left="103"/>
        <w:jc w:val="both"/>
      </w:pPr>
      <w:r>
        <w:t>5.1.Срок</w:t>
      </w:r>
      <w:r>
        <w:rPr>
          <w:spacing w:val="-5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ограничен.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rPr>
          <w:spacing w:val="-2"/>
        </w:rPr>
        <w:t>нового.</w:t>
      </w:r>
    </w:p>
    <w:p w14:paraId="74EC9C28" w14:textId="4CEF46C1" w:rsidR="00B23E9B" w:rsidRDefault="00B23E9B" w:rsidP="00AD24C9">
      <w:pPr>
        <w:pStyle w:val="a4"/>
        <w:tabs>
          <w:tab w:val="left" w:pos="1554"/>
        </w:tabs>
        <w:ind w:left="964" w:right="-1" w:firstLine="0"/>
        <w:jc w:val="both"/>
        <w:rPr>
          <w:sz w:val="24"/>
        </w:rPr>
      </w:pPr>
    </w:p>
    <w:sectPr w:rsidR="00B23E9B" w:rsidSect="002D6C5F">
      <w:footerReference w:type="default" r:id="rId8"/>
      <w:pgSz w:w="11910" w:h="16840"/>
      <w:pgMar w:top="1040" w:right="570" w:bottom="1160" w:left="993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2F447" w14:textId="77777777" w:rsidR="00CD1CB7" w:rsidRDefault="00CD1CB7">
      <w:r>
        <w:separator/>
      </w:r>
    </w:p>
  </w:endnote>
  <w:endnote w:type="continuationSeparator" w:id="0">
    <w:p w14:paraId="0B745CF9" w14:textId="77777777" w:rsidR="00CD1CB7" w:rsidRDefault="00CD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B643" w14:textId="77777777" w:rsidR="00B23E9B" w:rsidRDefault="009E17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C1D74C" wp14:editId="3A6D4D36">
              <wp:simplePos x="0" y="0"/>
              <wp:positionH relativeFrom="page">
                <wp:posOffset>7105015</wp:posOffset>
              </wp:positionH>
              <wp:positionV relativeFrom="page">
                <wp:posOffset>9933305</wp:posOffset>
              </wp:positionV>
              <wp:extent cx="146050" cy="1524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7D8DA" w14:textId="77777777" w:rsidR="00B23E9B" w:rsidRDefault="00E716FC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B3133A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9.45pt;margin-top:782.15pt;width:11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" filled="f" stroked="f">
              <v:textbox inset="0,0,0,0">
                <w:txbxContent>
                  <w:p w14:paraId="0E37D8DA" w14:textId="77777777" w:rsidR="00B23E9B" w:rsidRDefault="00E716FC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B3133A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0BE4C" w14:textId="77777777" w:rsidR="00CD1CB7" w:rsidRDefault="00CD1CB7">
      <w:r>
        <w:separator/>
      </w:r>
    </w:p>
  </w:footnote>
  <w:footnote w:type="continuationSeparator" w:id="0">
    <w:p w14:paraId="2A92F068" w14:textId="77777777" w:rsidR="00CD1CB7" w:rsidRDefault="00CD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AB8"/>
    <w:multiLevelType w:val="multilevel"/>
    <w:tmpl w:val="CE262AFC"/>
    <w:lvl w:ilvl="0">
      <w:start w:val="2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1">
    <w:nsid w:val="201B53D9"/>
    <w:multiLevelType w:val="multilevel"/>
    <w:tmpl w:val="11E26624"/>
    <w:lvl w:ilvl="0">
      <w:start w:val="2"/>
      <w:numFmt w:val="decimal"/>
      <w:lvlText w:val="%1."/>
      <w:lvlJc w:val="left"/>
      <w:pPr>
        <w:ind w:left="4222" w:hanging="3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8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709"/>
      </w:pPr>
      <w:rPr>
        <w:rFonts w:hint="default"/>
        <w:lang w:val="ru-RU" w:eastAsia="en-US" w:bidi="ar-SA"/>
      </w:rPr>
    </w:lvl>
  </w:abstractNum>
  <w:abstractNum w:abstractNumId="2">
    <w:nsid w:val="29A27043"/>
    <w:multiLevelType w:val="multilevel"/>
    <w:tmpl w:val="752A69B8"/>
    <w:lvl w:ilvl="0">
      <w:start w:val="4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3">
    <w:nsid w:val="2E5B08A6"/>
    <w:multiLevelType w:val="multilevel"/>
    <w:tmpl w:val="3B70C060"/>
    <w:lvl w:ilvl="0">
      <w:start w:val="1"/>
      <w:numFmt w:val="decimal"/>
      <w:lvlText w:val="%1."/>
      <w:lvlJc w:val="left"/>
      <w:pPr>
        <w:ind w:left="453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abstractNum w:abstractNumId="4">
    <w:nsid w:val="2FA33D72"/>
    <w:multiLevelType w:val="multilevel"/>
    <w:tmpl w:val="9AC061D2"/>
    <w:lvl w:ilvl="0">
      <w:start w:val="1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5">
    <w:nsid w:val="310303E3"/>
    <w:multiLevelType w:val="hybridMultilevel"/>
    <w:tmpl w:val="95F214A2"/>
    <w:lvl w:ilvl="0" w:tplc="D16812EA">
      <w:numFmt w:val="bullet"/>
      <w:lvlText w:val=""/>
      <w:lvlJc w:val="left"/>
      <w:pPr>
        <w:ind w:left="313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E80670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7E6BAFE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 w:tplc="4EA8D52E">
      <w:numFmt w:val="bullet"/>
      <w:lvlText w:val="•"/>
      <w:lvlJc w:val="left"/>
      <w:pPr>
        <w:ind w:left="2491" w:hanging="281"/>
      </w:pPr>
      <w:rPr>
        <w:rFonts w:hint="default"/>
        <w:lang w:val="ru-RU" w:eastAsia="en-US" w:bidi="ar-SA"/>
      </w:rPr>
    </w:lvl>
    <w:lvl w:ilvl="4" w:tplc="E83020D2">
      <w:numFmt w:val="bullet"/>
      <w:lvlText w:val="•"/>
      <w:lvlJc w:val="left"/>
      <w:pPr>
        <w:ind w:left="3577" w:hanging="281"/>
      </w:pPr>
      <w:rPr>
        <w:rFonts w:hint="default"/>
        <w:lang w:val="ru-RU" w:eastAsia="en-US" w:bidi="ar-SA"/>
      </w:rPr>
    </w:lvl>
    <w:lvl w:ilvl="5" w:tplc="8C562826">
      <w:numFmt w:val="bullet"/>
      <w:lvlText w:val="•"/>
      <w:lvlJc w:val="left"/>
      <w:pPr>
        <w:ind w:left="4663" w:hanging="281"/>
      </w:pPr>
      <w:rPr>
        <w:rFonts w:hint="default"/>
        <w:lang w:val="ru-RU" w:eastAsia="en-US" w:bidi="ar-SA"/>
      </w:rPr>
    </w:lvl>
    <w:lvl w:ilvl="6" w:tplc="9A563C1E">
      <w:numFmt w:val="bullet"/>
      <w:lvlText w:val="•"/>
      <w:lvlJc w:val="left"/>
      <w:pPr>
        <w:ind w:left="5749" w:hanging="281"/>
      </w:pPr>
      <w:rPr>
        <w:rFonts w:hint="default"/>
        <w:lang w:val="ru-RU" w:eastAsia="en-US" w:bidi="ar-SA"/>
      </w:rPr>
    </w:lvl>
    <w:lvl w:ilvl="7" w:tplc="C4E40D82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8" w:tplc="B71EA2F8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6">
    <w:nsid w:val="3ABE43FF"/>
    <w:multiLevelType w:val="multilevel"/>
    <w:tmpl w:val="2C8ECDE0"/>
    <w:lvl w:ilvl="0">
      <w:start w:val="3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7">
    <w:nsid w:val="42404222"/>
    <w:multiLevelType w:val="hybridMultilevel"/>
    <w:tmpl w:val="B6068E82"/>
    <w:lvl w:ilvl="0" w:tplc="A6F81820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623F30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A396312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2CDA1A30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EF8C7D9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B98CBAA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D5FCA17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39C6F3F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5BBEF69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8">
    <w:nsid w:val="4D1F6F83"/>
    <w:multiLevelType w:val="multilevel"/>
    <w:tmpl w:val="88BE66A6"/>
    <w:lvl w:ilvl="0">
      <w:start w:val="6"/>
      <w:numFmt w:val="decimal"/>
      <w:lvlText w:val="%1"/>
      <w:lvlJc w:val="left"/>
      <w:pPr>
        <w:ind w:left="11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62"/>
      </w:pPr>
      <w:rPr>
        <w:rFonts w:hint="default"/>
        <w:lang w:val="ru-RU" w:eastAsia="en-US" w:bidi="ar-SA"/>
      </w:rPr>
    </w:lvl>
  </w:abstractNum>
  <w:abstractNum w:abstractNumId="9">
    <w:nsid w:val="51C24468"/>
    <w:multiLevelType w:val="multilevel"/>
    <w:tmpl w:val="66EE54FA"/>
    <w:lvl w:ilvl="0">
      <w:start w:val="5"/>
      <w:numFmt w:val="decimal"/>
      <w:lvlText w:val="%1"/>
      <w:lvlJc w:val="left"/>
      <w:pPr>
        <w:ind w:left="1385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8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20"/>
      </w:pPr>
      <w:rPr>
        <w:rFonts w:hint="default"/>
        <w:lang w:val="ru-RU" w:eastAsia="en-US" w:bidi="ar-SA"/>
      </w:rPr>
    </w:lvl>
  </w:abstractNum>
  <w:abstractNum w:abstractNumId="10">
    <w:nsid w:val="70E6002D"/>
    <w:multiLevelType w:val="multilevel"/>
    <w:tmpl w:val="DCD80C2C"/>
    <w:lvl w:ilvl="0">
      <w:start w:val="3"/>
      <w:numFmt w:val="decimal"/>
      <w:lvlText w:val="%1"/>
      <w:lvlJc w:val="left"/>
      <w:pPr>
        <w:ind w:left="103" w:hanging="4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" w:hanging="4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4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0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1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24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9B"/>
    <w:rsid w:val="002D6C5F"/>
    <w:rsid w:val="00424A08"/>
    <w:rsid w:val="004836DC"/>
    <w:rsid w:val="00885986"/>
    <w:rsid w:val="008D24F5"/>
    <w:rsid w:val="009E1704"/>
    <w:rsid w:val="00A63014"/>
    <w:rsid w:val="00AA2B6A"/>
    <w:rsid w:val="00AD24C9"/>
    <w:rsid w:val="00B23E9B"/>
    <w:rsid w:val="00B3133A"/>
    <w:rsid w:val="00CD1CB7"/>
    <w:rsid w:val="00D16456"/>
    <w:rsid w:val="00E716F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A1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30"/>
      <w:szCs w:val="30"/>
    </w:rPr>
  </w:style>
  <w:style w:type="paragraph" w:styleId="2">
    <w:name w:val="heading 2"/>
    <w:basedOn w:val="a"/>
    <w:uiPriority w:val="1"/>
    <w:qFormat/>
    <w:pPr>
      <w:ind w:left="11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85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D6C5F"/>
    <w:pPr>
      <w:widowControl/>
      <w:autoSpaceDE/>
      <w:autoSpaceDN/>
    </w:pPr>
    <w:rPr>
      <w:rFonts w:ascii="Arial" w:eastAsia="Times New Roman" w:hAnsi="Arial" w:cs="Arial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2B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B6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30"/>
      <w:szCs w:val="30"/>
    </w:rPr>
  </w:style>
  <w:style w:type="paragraph" w:styleId="2">
    <w:name w:val="heading 2"/>
    <w:basedOn w:val="a"/>
    <w:uiPriority w:val="1"/>
    <w:qFormat/>
    <w:pPr>
      <w:ind w:left="11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85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D6C5F"/>
    <w:pPr>
      <w:widowControl/>
      <w:autoSpaceDE/>
      <w:autoSpaceDN/>
    </w:pPr>
    <w:rPr>
      <w:rFonts w:ascii="Arial" w:eastAsia="Times New Roman" w:hAnsi="Arial" w:cs="Arial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2B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B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Петровна</cp:lastModifiedBy>
  <cp:revision>3</cp:revision>
  <cp:lastPrinted>2022-09-07T11:35:00Z</cp:lastPrinted>
  <dcterms:created xsi:type="dcterms:W3CDTF">2022-09-07T11:35:00Z</dcterms:created>
  <dcterms:modified xsi:type="dcterms:W3CDTF">2023-12-11T08:55:00Z</dcterms:modified>
</cp:coreProperties>
</file>